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86EA" w14:textId="77777777" w:rsidR="000C1489" w:rsidRDefault="000C1489" w:rsidP="002D3EC2">
      <w:pPr>
        <w:pStyle w:val="a3"/>
        <w:jc w:val="center"/>
        <w:rPr>
          <w:sz w:val="28"/>
          <w:szCs w:val="28"/>
          <w:u w:val="single"/>
          <w:lang w:eastAsia="uk-UA"/>
        </w:rPr>
      </w:pPr>
    </w:p>
    <w:p w14:paraId="41D9E9DA" w14:textId="77777777" w:rsidR="000C1489" w:rsidRDefault="000C1489" w:rsidP="002D3EC2">
      <w:pPr>
        <w:pStyle w:val="a3"/>
        <w:jc w:val="center"/>
        <w:rPr>
          <w:sz w:val="28"/>
          <w:szCs w:val="28"/>
          <w:u w:val="single"/>
          <w:lang w:eastAsia="uk-UA"/>
        </w:rPr>
      </w:pPr>
    </w:p>
    <w:p w14:paraId="7529C034" w14:textId="5FED1D12" w:rsidR="000C2315" w:rsidRDefault="000C2315" w:rsidP="002D3EC2">
      <w:pPr>
        <w:pStyle w:val="a3"/>
        <w:jc w:val="center"/>
        <w:rPr>
          <w:sz w:val="28"/>
          <w:szCs w:val="28"/>
          <w:u w:val="single"/>
          <w:lang w:eastAsia="uk-UA"/>
        </w:rPr>
      </w:pPr>
      <w:r w:rsidRPr="002D3EC2">
        <w:rPr>
          <w:sz w:val="28"/>
          <w:szCs w:val="28"/>
          <w:u w:val="single"/>
          <w:lang w:eastAsia="uk-UA"/>
        </w:rPr>
        <w:t>Порядок надання повідомлень про загрозу електробезпеці</w:t>
      </w:r>
    </w:p>
    <w:p w14:paraId="26812351" w14:textId="77777777" w:rsidR="000C1489" w:rsidRDefault="000C1489" w:rsidP="002D3EC2">
      <w:pPr>
        <w:pStyle w:val="a3"/>
        <w:jc w:val="center"/>
        <w:rPr>
          <w:sz w:val="28"/>
          <w:szCs w:val="28"/>
          <w:u w:val="single"/>
          <w:lang w:eastAsia="uk-UA"/>
        </w:rPr>
      </w:pPr>
    </w:p>
    <w:p w14:paraId="246D6CAC" w14:textId="77777777" w:rsidR="002D3EC2" w:rsidRPr="002D3EC2" w:rsidRDefault="002D3EC2" w:rsidP="002D3EC2">
      <w:pPr>
        <w:pStyle w:val="a3"/>
        <w:jc w:val="center"/>
        <w:rPr>
          <w:sz w:val="28"/>
          <w:szCs w:val="28"/>
          <w:u w:val="single"/>
          <w:lang w:eastAsia="uk-UA"/>
        </w:rPr>
      </w:pPr>
    </w:p>
    <w:p w14:paraId="5DBF8D57" w14:textId="77777777" w:rsidR="000C2315" w:rsidRPr="002D3EC2" w:rsidRDefault="000C2315" w:rsidP="002D3EC2">
      <w:pPr>
        <w:pStyle w:val="a3"/>
        <w:rPr>
          <w:b w:val="0"/>
          <w:bCs w:val="0"/>
          <w:lang w:eastAsia="uk-UA"/>
        </w:rPr>
      </w:pPr>
      <w:r w:rsidRPr="002D3EC2">
        <w:rPr>
          <w:b w:val="0"/>
          <w:bCs w:val="0"/>
          <w:lang w:eastAsia="uk-UA"/>
        </w:rPr>
        <w:t>Сучасний рівень технічного прогресу неможливий без широкого впровадження електроустаткування, що у свою чергу викликає необхідність постійного вдосконалювання вимог до його безпечного обслуговування й засобів захисту.</w:t>
      </w:r>
    </w:p>
    <w:p w14:paraId="0614C350" w14:textId="5643FC22" w:rsidR="000C2315" w:rsidRPr="002D3EC2" w:rsidRDefault="000C2315" w:rsidP="002D3EC2">
      <w:pPr>
        <w:pStyle w:val="a3"/>
        <w:rPr>
          <w:b w:val="0"/>
          <w:bCs w:val="0"/>
          <w:lang w:eastAsia="uk-UA"/>
        </w:rPr>
      </w:pPr>
      <w:r w:rsidRPr="002D3EC2">
        <w:rPr>
          <w:b w:val="0"/>
          <w:bCs w:val="0"/>
          <w:lang w:eastAsia="uk-UA"/>
        </w:rPr>
        <w:t xml:space="preserve">Якщо ви помітили обірвані дроти на лініях </w:t>
      </w:r>
      <w:proofErr w:type="spellStart"/>
      <w:r w:rsidRPr="002D3EC2">
        <w:rPr>
          <w:b w:val="0"/>
          <w:bCs w:val="0"/>
          <w:lang w:eastAsia="uk-UA"/>
        </w:rPr>
        <w:t>електропередач</w:t>
      </w:r>
      <w:proofErr w:type="spellEnd"/>
      <w:r w:rsidRPr="002D3EC2">
        <w:rPr>
          <w:b w:val="0"/>
          <w:bCs w:val="0"/>
          <w:lang w:eastAsia="uk-UA"/>
        </w:rPr>
        <w:t xml:space="preserve"> або відкриту трансформаторну підстанцію, побачили роботи по демонтажу ліній </w:t>
      </w:r>
      <w:proofErr w:type="spellStart"/>
      <w:r w:rsidRPr="002D3EC2">
        <w:rPr>
          <w:b w:val="0"/>
          <w:bCs w:val="0"/>
          <w:lang w:eastAsia="uk-UA"/>
        </w:rPr>
        <w:t>електропередач</w:t>
      </w:r>
      <w:proofErr w:type="spellEnd"/>
      <w:r w:rsidRPr="002D3EC2">
        <w:rPr>
          <w:b w:val="0"/>
          <w:bCs w:val="0"/>
          <w:lang w:eastAsia="uk-UA"/>
        </w:rPr>
        <w:t xml:space="preserve"> або обладнання трансформаторної підстанції, особами, що не є працівниками енергопостачальної/енергорозподільчої компанії (це легко розпізнати по спецодягу) – негайно </w:t>
      </w:r>
      <w:proofErr w:type="spellStart"/>
      <w:r w:rsidRPr="002D3EC2">
        <w:rPr>
          <w:b w:val="0"/>
          <w:bCs w:val="0"/>
          <w:lang w:eastAsia="uk-UA"/>
        </w:rPr>
        <w:t>повідомте</w:t>
      </w:r>
      <w:proofErr w:type="spellEnd"/>
      <w:r w:rsidRPr="002D3EC2">
        <w:rPr>
          <w:b w:val="0"/>
          <w:bCs w:val="0"/>
          <w:lang w:eastAsia="uk-UA"/>
        </w:rPr>
        <w:t xml:space="preserve"> про це в поліцію (номер телефону 102), сільську раду, зателефонуйте до Оператора систем розподілу, контактні дані яких наведено </w:t>
      </w:r>
      <w:hyperlink r:id="rId4" w:history="1">
        <w:r w:rsidRPr="002D3EC2">
          <w:rPr>
            <w:b w:val="0"/>
            <w:bCs w:val="0"/>
            <w:lang w:eastAsia="uk-UA"/>
          </w:rPr>
          <w:t>в таблиці нижче ,</w:t>
        </w:r>
      </w:hyperlink>
      <w:r w:rsidRPr="002D3EC2">
        <w:rPr>
          <w:b w:val="0"/>
          <w:bCs w:val="0"/>
          <w:lang w:eastAsia="uk-UA"/>
        </w:rPr>
        <w:t xml:space="preserve"> або зверніться до </w:t>
      </w:r>
      <w:proofErr w:type="spellStart"/>
      <w:r w:rsidRPr="002D3EC2">
        <w:rPr>
          <w:b w:val="0"/>
          <w:bCs w:val="0"/>
          <w:lang w:eastAsia="uk-UA"/>
        </w:rPr>
        <w:t>Кол</w:t>
      </w:r>
      <w:proofErr w:type="spellEnd"/>
      <w:r w:rsidRPr="002D3EC2">
        <w:rPr>
          <w:b w:val="0"/>
          <w:bCs w:val="0"/>
          <w:lang w:eastAsia="uk-UA"/>
        </w:rPr>
        <w:t>-Центру ТОВ «</w:t>
      </w:r>
      <w:r w:rsidR="00984322">
        <w:rPr>
          <w:b w:val="0"/>
          <w:bCs w:val="0"/>
          <w:lang w:eastAsia="uk-UA"/>
        </w:rPr>
        <w:t>ТЕХНО ВОЛЬТ</w:t>
      </w:r>
      <w:r w:rsidRPr="002D3EC2">
        <w:rPr>
          <w:b w:val="0"/>
          <w:bCs w:val="0"/>
          <w:lang w:eastAsia="uk-UA"/>
        </w:rPr>
        <w:t xml:space="preserve"> » за номером: </w:t>
      </w:r>
      <w:r w:rsidR="00984322">
        <w:rPr>
          <w:b w:val="0"/>
          <w:bCs w:val="0"/>
          <w:lang w:eastAsia="uk-UA"/>
        </w:rPr>
        <w:t>067-415-68-68</w:t>
      </w:r>
    </w:p>
    <w:p w14:paraId="54897607" w14:textId="77777777" w:rsidR="000C1489" w:rsidRDefault="000C1489">
      <w:pPr>
        <w:pStyle w:val="a3"/>
        <w:spacing w:before="0"/>
        <w:ind w:left="4300"/>
      </w:pPr>
    </w:p>
    <w:p w14:paraId="6715413A" w14:textId="77777777" w:rsidR="000C1489" w:rsidRDefault="000C1489">
      <w:pPr>
        <w:pStyle w:val="a3"/>
        <w:spacing w:before="0"/>
        <w:ind w:left="4300"/>
      </w:pPr>
    </w:p>
    <w:p w14:paraId="46798F32" w14:textId="357434DF" w:rsidR="00FA78A5" w:rsidRDefault="00DC251E">
      <w:pPr>
        <w:pStyle w:val="a3"/>
        <w:spacing w:before="0"/>
        <w:ind w:left="4300"/>
        <w:rPr>
          <w:spacing w:val="-2"/>
        </w:rPr>
      </w:pPr>
      <w:r>
        <w:t>КОНТАКТИ</w:t>
      </w:r>
      <w:r>
        <w:rPr>
          <w:spacing w:val="-10"/>
        </w:rPr>
        <w:t xml:space="preserve"> </w:t>
      </w:r>
      <w:r>
        <w:t>CALL-</w:t>
      </w:r>
      <w:r>
        <w:rPr>
          <w:spacing w:val="-2"/>
        </w:rPr>
        <w:t>ЦЕНТРІВ</w:t>
      </w:r>
    </w:p>
    <w:p w14:paraId="461D30F1" w14:textId="68EB76E6" w:rsidR="000C1489" w:rsidRDefault="000C1489">
      <w:pPr>
        <w:pStyle w:val="a3"/>
        <w:spacing w:before="0"/>
        <w:ind w:left="4300"/>
        <w:rPr>
          <w:spacing w:val="-2"/>
        </w:rPr>
      </w:pPr>
    </w:p>
    <w:p w14:paraId="13E03638" w14:textId="1B8CC0FD" w:rsidR="000C1489" w:rsidRDefault="000C1489">
      <w:pPr>
        <w:pStyle w:val="a3"/>
        <w:spacing w:before="0"/>
        <w:ind w:left="4300"/>
        <w:rPr>
          <w:spacing w:val="-2"/>
        </w:rPr>
      </w:pPr>
    </w:p>
    <w:p w14:paraId="01D457B2" w14:textId="77777777" w:rsidR="000C1489" w:rsidRDefault="000C1489">
      <w:pPr>
        <w:pStyle w:val="a3"/>
        <w:spacing w:before="0"/>
        <w:ind w:left="4300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127"/>
        <w:gridCol w:w="1560"/>
        <w:gridCol w:w="2127"/>
        <w:gridCol w:w="2271"/>
      </w:tblGrid>
      <w:tr w:rsidR="00FA78A5" w14:paraId="2ACC5DF4" w14:textId="77777777">
        <w:trPr>
          <w:trHeight w:val="1060"/>
        </w:trPr>
        <w:tc>
          <w:tcPr>
            <w:tcW w:w="2977" w:type="dxa"/>
          </w:tcPr>
          <w:p w14:paraId="3B995621" w14:textId="77777777" w:rsidR="00FA78A5" w:rsidRDefault="00DC251E">
            <w:pPr>
              <w:pStyle w:val="TableParagraph"/>
              <w:tabs>
                <w:tab w:val="left" w:pos="940"/>
                <w:tab w:val="left" w:pos="2139"/>
              </w:tabs>
              <w:spacing w:before="5" w:line="276" w:lineRule="auto"/>
              <w:ind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оператора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системи розподілу</w:t>
            </w:r>
          </w:p>
        </w:tc>
        <w:tc>
          <w:tcPr>
            <w:tcW w:w="2127" w:type="dxa"/>
          </w:tcPr>
          <w:p w14:paraId="048A12E6" w14:textId="77777777" w:rsidR="00FA78A5" w:rsidRDefault="00DC251E">
            <w:pPr>
              <w:pStyle w:val="TableParagraph"/>
              <w:spacing w:before="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Посиллання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сайт</w:t>
            </w:r>
          </w:p>
        </w:tc>
        <w:tc>
          <w:tcPr>
            <w:tcW w:w="1560" w:type="dxa"/>
          </w:tcPr>
          <w:p w14:paraId="4003AC0A" w14:textId="77777777" w:rsidR="00FA78A5" w:rsidRDefault="00DC251E">
            <w:pPr>
              <w:pStyle w:val="TableParagraph"/>
              <w:spacing w:before="5" w:line="276" w:lineRule="auto"/>
              <w:ind w:right="3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Номери телефонів </w:t>
            </w:r>
            <w:proofErr w:type="spellStart"/>
            <w:r>
              <w:rPr>
                <w:b/>
                <w:spacing w:val="-2"/>
                <w:sz w:val="20"/>
              </w:rPr>
              <w:t>Кол</w:t>
            </w:r>
            <w:proofErr w:type="spellEnd"/>
            <w:r>
              <w:rPr>
                <w:b/>
                <w:spacing w:val="-2"/>
                <w:sz w:val="20"/>
              </w:rPr>
              <w:t>-центрів</w:t>
            </w:r>
          </w:p>
        </w:tc>
        <w:tc>
          <w:tcPr>
            <w:tcW w:w="2127" w:type="dxa"/>
          </w:tcPr>
          <w:p w14:paraId="67EBD518" w14:textId="77777777" w:rsidR="00FA78A5" w:rsidRDefault="00DC251E">
            <w:pPr>
              <w:pStyle w:val="TableParagraph"/>
              <w:tabs>
                <w:tab w:val="left" w:pos="1118"/>
              </w:tabs>
              <w:spacing w:before="5" w:line="276" w:lineRule="auto"/>
              <w:ind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Номери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телефонів Центрів обслуговування</w:t>
            </w:r>
          </w:p>
          <w:p w14:paraId="5D5AF546" w14:textId="77777777" w:rsidR="00FA78A5" w:rsidRDefault="00DC251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споживачів</w:t>
            </w:r>
          </w:p>
        </w:tc>
        <w:tc>
          <w:tcPr>
            <w:tcW w:w="2271" w:type="dxa"/>
          </w:tcPr>
          <w:p w14:paraId="05806C6E" w14:textId="77777777" w:rsidR="00FA78A5" w:rsidRDefault="00DC251E">
            <w:pPr>
              <w:pStyle w:val="TableParagraph"/>
              <w:spacing w:before="5" w:line="276" w:lineRule="auto"/>
              <w:ind w:left="111"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Інформаційно- консультаційний </w:t>
            </w:r>
            <w:r>
              <w:rPr>
                <w:b/>
                <w:sz w:val="20"/>
              </w:rPr>
              <w:t>центр (ІКЦ)</w:t>
            </w:r>
          </w:p>
        </w:tc>
      </w:tr>
      <w:tr w:rsidR="00FA78A5" w14:paraId="6445853B" w14:textId="77777777">
        <w:trPr>
          <w:trHeight w:val="527"/>
        </w:trPr>
        <w:tc>
          <w:tcPr>
            <w:tcW w:w="2977" w:type="dxa"/>
            <w:vMerge w:val="restart"/>
          </w:tcPr>
          <w:p w14:paraId="7D3D10A2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"ХЕРСОНОБЛЕНЕРГО"</w:t>
            </w:r>
          </w:p>
        </w:tc>
        <w:tc>
          <w:tcPr>
            <w:tcW w:w="2127" w:type="dxa"/>
            <w:vMerge w:val="restart"/>
          </w:tcPr>
          <w:p w14:paraId="2AB4237E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https://ksoe.com.ua/con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sumers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callcenter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  <w:vMerge w:val="restart"/>
          </w:tcPr>
          <w:p w14:paraId="5BC2705D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(0800)500-</w:t>
            </w:r>
            <w:r>
              <w:rPr>
                <w:spacing w:val="-5"/>
                <w:sz w:val="20"/>
              </w:rPr>
              <w:t>629</w:t>
            </w:r>
          </w:p>
        </w:tc>
        <w:tc>
          <w:tcPr>
            <w:tcW w:w="2127" w:type="dxa"/>
          </w:tcPr>
          <w:p w14:paraId="4D5D8696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(0552)48-02-</w:t>
            </w:r>
            <w:r>
              <w:rPr>
                <w:spacing w:val="-5"/>
                <w:sz w:val="20"/>
              </w:rPr>
              <w:t>28;</w:t>
            </w:r>
          </w:p>
          <w:p w14:paraId="18010A6D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(0552)48-03-</w:t>
            </w:r>
            <w:r>
              <w:rPr>
                <w:spacing w:val="-5"/>
                <w:sz w:val="20"/>
              </w:rPr>
              <w:t>77;</w:t>
            </w:r>
          </w:p>
        </w:tc>
        <w:tc>
          <w:tcPr>
            <w:tcW w:w="2271" w:type="dxa"/>
            <w:vMerge w:val="restart"/>
          </w:tcPr>
          <w:p w14:paraId="7AF9BA95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(0552)48-00-</w:t>
            </w:r>
            <w:r>
              <w:rPr>
                <w:spacing w:val="-5"/>
                <w:sz w:val="20"/>
              </w:rPr>
              <w:t>78,</w:t>
            </w:r>
          </w:p>
          <w:p w14:paraId="5977CECD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(0552)48-00-</w:t>
            </w:r>
            <w:r>
              <w:rPr>
                <w:spacing w:val="-5"/>
                <w:sz w:val="20"/>
              </w:rPr>
              <w:t>79</w:t>
            </w:r>
          </w:p>
        </w:tc>
      </w:tr>
      <w:tr w:rsidR="00FA78A5" w14:paraId="2B0DC8B1" w14:textId="77777777">
        <w:trPr>
          <w:trHeight w:val="532"/>
        </w:trPr>
        <w:tc>
          <w:tcPr>
            <w:tcW w:w="2977" w:type="dxa"/>
            <w:vMerge/>
            <w:tcBorders>
              <w:top w:val="nil"/>
            </w:tcBorders>
          </w:tcPr>
          <w:p w14:paraId="5A1524D0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8322D7B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807B36E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1A7B6498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(0552)48-03-</w:t>
            </w:r>
            <w:r>
              <w:rPr>
                <w:spacing w:val="-5"/>
                <w:sz w:val="20"/>
              </w:rPr>
              <w:t>17;</w:t>
            </w:r>
          </w:p>
          <w:p w14:paraId="0ACEE8B3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(0552)48-01-</w:t>
            </w:r>
            <w:r>
              <w:rPr>
                <w:spacing w:val="-5"/>
                <w:sz w:val="20"/>
              </w:rPr>
              <w:t>87;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14:paraId="3EC1C776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63E71A8E" w14:textId="77777777">
        <w:trPr>
          <w:trHeight w:val="527"/>
        </w:trPr>
        <w:tc>
          <w:tcPr>
            <w:tcW w:w="2977" w:type="dxa"/>
            <w:vMerge/>
            <w:tcBorders>
              <w:top w:val="nil"/>
            </w:tcBorders>
          </w:tcPr>
          <w:p w14:paraId="4AD90B70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3989910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034B855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51904D39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(0552)48-00-</w:t>
            </w:r>
            <w:r>
              <w:rPr>
                <w:spacing w:val="-5"/>
                <w:sz w:val="20"/>
              </w:rPr>
              <w:t>55;</w:t>
            </w:r>
          </w:p>
          <w:p w14:paraId="27EF7453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(0552)48-00-</w:t>
            </w:r>
            <w:r>
              <w:rPr>
                <w:spacing w:val="-5"/>
                <w:sz w:val="20"/>
              </w:rPr>
              <w:t>34;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14:paraId="284E6E38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470C6FCB" w14:textId="77777777">
        <w:trPr>
          <w:trHeight w:val="297"/>
        </w:trPr>
        <w:tc>
          <w:tcPr>
            <w:tcW w:w="2977" w:type="dxa"/>
            <w:vMerge/>
            <w:tcBorders>
              <w:top w:val="nil"/>
            </w:tcBorders>
          </w:tcPr>
          <w:p w14:paraId="33F2ACFA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2C22A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93FD32C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60951A05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(0552)48-01-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14:paraId="53142641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2CEAC5E4" w14:textId="77777777">
        <w:trPr>
          <w:trHeight w:val="945"/>
        </w:trPr>
        <w:tc>
          <w:tcPr>
            <w:tcW w:w="2977" w:type="dxa"/>
            <w:vMerge w:val="restart"/>
          </w:tcPr>
          <w:p w14:paraId="432992F7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"ВІННИЦЯОБЛЕНЕРГО"</w:t>
            </w:r>
          </w:p>
        </w:tc>
        <w:tc>
          <w:tcPr>
            <w:tcW w:w="2127" w:type="dxa"/>
            <w:vMerge w:val="restart"/>
          </w:tcPr>
          <w:p w14:paraId="2CF7EDDD" w14:textId="77777777" w:rsidR="00FA78A5" w:rsidRDefault="00DC251E">
            <w:pPr>
              <w:pStyle w:val="TableParagraph"/>
              <w:spacing w:line="278" w:lineRule="auto"/>
              <w:ind w:right="131"/>
              <w:rPr>
                <w:sz w:val="20"/>
              </w:rPr>
            </w:pPr>
            <w:hyperlink r:id="rId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https://voe.com.ua/com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pany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informaciyno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9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konsultatyvnyy-centr</w:t>
              </w:r>
              <w:proofErr w:type="spellEnd"/>
            </w:hyperlink>
          </w:p>
        </w:tc>
        <w:tc>
          <w:tcPr>
            <w:tcW w:w="1560" w:type="dxa"/>
            <w:vMerge w:val="restart"/>
          </w:tcPr>
          <w:p w14:paraId="3E6D12D9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(0800)217-</w:t>
            </w: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2127" w:type="dxa"/>
            <w:vMerge w:val="restart"/>
          </w:tcPr>
          <w:p w14:paraId="7978E752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2E4F227C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(0432)65-96-</w:t>
            </w:r>
            <w:r>
              <w:rPr>
                <w:spacing w:val="-5"/>
                <w:sz w:val="20"/>
              </w:rPr>
              <w:t>84</w:t>
            </w:r>
          </w:p>
        </w:tc>
      </w:tr>
      <w:tr w:rsidR="00FA78A5" w14:paraId="58AA103C" w14:textId="77777777" w:rsidTr="000C1489">
        <w:trPr>
          <w:trHeight w:val="64"/>
        </w:trPr>
        <w:tc>
          <w:tcPr>
            <w:tcW w:w="2977" w:type="dxa"/>
            <w:vMerge/>
            <w:tcBorders>
              <w:top w:val="nil"/>
            </w:tcBorders>
          </w:tcPr>
          <w:p w14:paraId="45B6834F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5D8527B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6E0F7EC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F93FE44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B8E2EE6" w14:textId="77777777" w:rsidR="00FA78A5" w:rsidRDefault="00DC251E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(0432)65-96-</w:t>
            </w:r>
            <w:r>
              <w:rPr>
                <w:spacing w:val="-5"/>
                <w:sz w:val="20"/>
              </w:rPr>
              <w:t>84</w:t>
            </w:r>
          </w:p>
        </w:tc>
      </w:tr>
      <w:tr w:rsidR="00FA78A5" w14:paraId="10E4A89F" w14:textId="77777777">
        <w:trPr>
          <w:trHeight w:val="974"/>
        </w:trPr>
        <w:tc>
          <w:tcPr>
            <w:tcW w:w="2977" w:type="dxa"/>
          </w:tcPr>
          <w:p w14:paraId="0F3DB01B" w14:textId="77777777" w:rsidR="00FA78A5" w:rsidRDefault="00DC251E">
            <w:pPr>
              <w:pStyle w:val="TableParagraph"/>
              <w:tabs>
                <w:tab w:val="left" w:pos="666"/>
                <w:tab w:val="left" w:pos="1544"/>
              </w:tabs>
              <w:spacing w:line="276" w:lineRule="auto"/>
              <w:ind w:right="95"/>
              <w:rPr>
                <w:sz w:val="20"/>
              </w:rPr>
            </w:pPr>
            <w:r>
              <w:rPr>
                <w:spacing w:val="-6"/>
                <w:sz w:val="20"/>
              </w:rPr>
              <w:t>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"ДТЕК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ДНІПРОВСЬКІ ЕЛЕКТРОМЕРЕЖІ"</w:t>
            </w:r>
          </w:p>
        </w:tc>
        <w:tc>
          <w:tcPr>
            <w:tcW w:w="2127" w:type="dxa"/>
          </w:tcPr>
          <w:p w14:paraId="4C99BB46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https://www.dtek-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0"/>
                  <w:u w:val="single" w:color="0000FF"/>
                </w:rPr>
                <w:t>dnem.com.ua/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</w:hyperlink>
          </w:p>
        </w:tc>
        <w:tc>
          <w:tcPr>
            <w:tcW w:w="1560" w:type="dxa"/>
          </w:tcPr>
          <w:p w14:paraId="40B24080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(0800)301=497;</w:t>
            </w:r>
          </w:p>
          <w:p w14:paraId="116140B3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(056)790-99-</w:t>
            </w:r>
            <w:r>
              <w:rPr>
                <w:spacing w:val="-5"/>
                <w:sz w:val="20"/>
              </w:rPr>
              <w:t>00</w:t>
            </w:r>
          </w:p>
        </w:tc>
        <w:tc>
          <w:tcPr>
            <w:tcW w:w="2127" w:type="dxa"/>
          </w:tcPr>
          <w:p w14:paraId="5AFBD078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09796357" w14:textId="60104228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ІКЦ: </w:t>
            </w:r>
            <w:r>
              <w:rPr>
                <w:spacing w:val="-2"/>
                <w:sz w:val="20"/>
              </w:rPr>
              <w:t>(056)373</w:t>
            </w:r>
            <w:r w:rsidR="000C2315">
              <w:rPr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>56</w:t>
            </w:r>
            <w:r w:rsidR="000C2315">
              <w:rPr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>36</w:t>
            </w:r>
          </w:p>
        </w:tc>
      </w:tr>
      <w:tr w:rsidR="00FA78A5" w14:paraId="5FFBD6BD" w14:textId="77777777">
        <w:trPr>
          <w:trHeight w:val="969"/>
        </w:trPr>
        <w:tc>
          <w:tcPr>
            <w:tcW w:w="2977" w:type="dxa"/>
          </w:tcPr>
          <w:p w14:paraId="2F258F17" w14:textId="77777777" w:rsidR="00FA78A5" w:rsidRDefault="00DC251E">
            <w:pPr>
              <w:pStyle w:val="TableParagraph"/>
              <w:tabs>
                <w:tab w:val="left" w:pos="662"/>
                <w:tab w:val="left" w:pos="2274"/>
              </w:tabs>
              <w:spacing w:line="276" w:lineRule="auto"/>
              <w:ind w:right="91"/>
              <w:rPr>
                <w:sz w:val="20"/>
              </w:rPr>
            </w:pPr>
            <w:r>
              <w:rPr>
                <w:spacing w:val="-6"/>
                <w:sz w:val="20"/>
              </w:rPr>
              <w:t>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ТОВАРИСТВО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"ДТЕК </w:t>
            </w:r>
            <w:r>
              <w:rPr>
                <w:spacing w:val="-2"/>
                <w:sz w:val="20"/>
              </w:rPr>
              <w:t>ДОНЕЦЬКІ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ЕЛЕКТРОМЕРЕЖІ"</w:t>
            </w:r>
          </w:p>
        </w:tc>
        <w:tc>
          <w:tcPr>
            <w:tcW w:w="2127" w:type="dxa"/>
          </w:tcPr>
          <w:p w14:paraId="4EEF2917" w14:textId="77777777" w:rsidR="00FA78A5" w:rsidRDefault="00DC251E">
            <w:pPr>
              <w:pStyle w:val="TableParagraph"/>
              <w:spacing w:line="276" w:lineRule="auto"/>
              <w:ind w:right="1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16640" behindDoc="1" locked="0" layoutInCell="1" allowOverlap="1" wp14:anchorId="69C8F4F6" wp14:editId="5D6A7B33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469340</wp:posOffset>
                      </wp:positionV>
                      <wp:extent cx="48895" cy="63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6350"/>
                                <a:chOff x="0" y="0"/>
                                <a:chExt cx="4889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768" y="6096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5E9A85" id="Group 2" o:spid="_x0000_s1026" style="position:absolute;margin-left:5.5pt;margin-top:36.95pt;width:3.85pt;height:.5pt;z-index:-16099840;mso-wrap-distance-left:0;mso-wrap-distance-right:0" coordsize="48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">
                      <v:shape id="Graphic 3" o:spid="_x0000_s1027" style="position:absolute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" path="m48768,l,,,6096r48768,l48768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https://www.dtek-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3">
              <w:r>
                <w:rPr>
                  <w:color w:val="0000FF"/>
                  <w:spacing w:val="-2"/>
                  <w:sz w:val="20"/>
                  <w:u w:val="single" w:color="0000FF"/>
                </w:rPr>
                <w:t>dem.com.ua/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contact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4">
              <w:r>
                <w:rPr>
                  <w:color w:val="0000FF"/>
                  <w:spacing w:val="-10"/>
                  <w:sz w:val="20"/>
                </w:rPr>
                <w:t>s</w:t>
              </w:r>
            </w:hyperlink>
          </w:p>
        </w:tc>
        <w:tc>
          <w:tcPr>
            <w:tcW w:w="1560" w:type="dxa"/>
          </w:tcPr>
          <w:p w14:paraId="480838FD" w14:textId="77777777" w:rsidR="00FA78A5" w:rsidRDefault="00DC251E">
            <w:pPr>
              <w:pStyle w:val="TableParagraph"/>
              <w:ind w:left="33" w:right="121"/>
              <w:jc w:val="center"/>
              <w:rPr>
                <w:sz w:val="20"/>
              </w:rPr>
            </w:pPr>
            <w:r>
              <w:rPr>
                <w:sz w:val="20"/>
              </w:rPr>
              <w:t>(0629)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2127" w:type="dxa"/>
          </w:tcPr>
          <w:p w14:paraId="7E7F0F62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6B7E1BC2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(050)456-09-</w:t>
            </w:r>
            <w:r>
              <w:rPr>
                <w:spacing w:val="-5"/>
                <w:sz w:val="20"/>
              </w:rPr>
              <w:t>84</w:t>
            </w:r>
          </w:p>
        </w:tc>
      </w:tr>
      <w:tr w:rsidR="00FA78A5" w14:paraId="78D5E785" w14:textId="77777777">
        <w:trPr>
          <w:trHeight w:val="1060"/>
        </w:trPr>
        <w:tc>
          <w:tcPr>
            <w:tcW w:w="2977" w:type="dxa"/>
          </w:tcPr>
          <w:p w14:paraId="5B69F4D7" w14:textId="77777777" w:rsidR="00FA78A5" w:rsidRDefault="00DC251E">
            <w:pPr>
              <w:pStyle w:val="TableParagraph"/>
              <w:tabs>
                <w:tab w:val="left" w:pos="906"/>
                <w:tab w:val="left" w:pos="2024"/>
              </w:tabs>
              <w:spacing w:line="276" w:lineRule="auto"/>
              <w:ind w:right="90"/>
              <w:rPr>
                <w:sz w:val="20"/>
              </w:rPr>
            </w:pPr>
            <w:r>
              <w:rPr>
                <w:spacing w:val="-6"/>
                <w:sz w:val="20"/>
              </w:rPr>
              <w:t>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"ДТЕК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ОДЕСЬКІ ЕЛЕКТРОМЕРЕЖІ"</w:t>
            </w:r>
          </w:p>
        </w:tc>
        <w:tc>
          <w:tcPr>
            <w:tcW w:w="2127" w:type="dxa"/>
          </w:tcPr>
          <w:p w14:paraId="0AE2B054" w14:textId="77777777" w:rsidR="00FA78A5" w:rsidRDefault="00DC251E">
            <w:pPr>
              <w:pStyle w:val="TableParagraph"/>
              <w:spacing w:line="276" w:lineRule="auto"/>
              <w:ind w:right="1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17152" behindDoc="1" locked="0" layoutInCell="1" allowOverlap="1" wp14:anchorId="59053AB4" wp14:editId="38A9E9CD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469086</wp:posOffset>
                      </wp:positionV>
                      <wp:extent cx="48895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6350"/>
                                <a:chOff x="0" y="0"/>
                                <a:chExt cx="48895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768" y="6096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81F6B2" id="Group 4" o:spid="_x0000_s1026" style="position:absolute;margin-left:5.5pt;margin-top:36.95pt;width:3.85pt;height:.5pt;z-index:-16099328;mso-wrap-distance-left:0;mso-wrap-distance-right:0" coordsize="48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">
                      <v:shape id="Graphic 5" o:spid="_x0000_s1027" style="position:absolute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" path="m48768,l,,,6096r48768,l48768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https://www.dtek-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0"/>
                  <w:u w:val="single" w:color="0000FF"/>
                </w:rPr>
                <w:t>oem.com.ua/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contact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7">
              <w:r>
                <w:rPr>
                  <w:color w:val="0000FF"/>
                  <w:spacing w:val="-10"/>
                  <w:sz w:val="20"/>
                </w:rPr>
                <w:t>s</w:t>
              </w:r>
            </w:hyperlink>
          </w:p>
        </w:tc>
        <w:tc>
          <w:tcPr>
            <w:tcW w:w="1560" w:type="dxa"/>
          </w:tcPr>
          <w:p w14:paraId="35934049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(048)705-90-</w:t>
            </w:r>
            <w:r>
              <w:rPr>
                <w:spacing w:val="-5"/>
                <w:sz w:val="20"/>
              </w:rPr>
              <w:t>90,</w:t>
            </w:r>
          </w:p>
          <w:p w14:paraId="6D160C14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(068)750-90-</w:t>
            </w:r>
            <w:r>
              <w:rPr>
                <w:spacing w:val="-5"/>
                <w:sz w:val="20"/>
              </w:rPr>
              <w:t>90,</w:t>
            </w:r>
          </w:p>
          <w:p w14:paraId="01DA5A20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(095)750-90-</w:t>
            </w:r>
            <w:r>
              <w:rPr>
                <w:spacing w:val="-5"/>
                <w:sz w:val="20"/>
              </w:rPr>
              <w:t>90,</w:t>
            </w:r>
          </w:p>
          <w:p w14:paraId="30C01EAB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(073)750-90-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2127" w:type="dxa"/>
          </w:tcPr>
          <w:p w14:paraId="556563EF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тимчасово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працює</w:t>
            </w:r>
          </w:p>
        </w:tc>
        <w:tc>
          <w:tcPr>
            <w:tcW w:w="2271" w:type="dxa"/>
          </w:tcPr>
          <w:p w14:paraId="2DB7A230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(048)705-25-</w:t>
            </w:r>
            <w:r>
              <w:rPr>
                <w:spacing w:val="-5"/>
                <w:sz w:val="20"/>
              </w:rPr>
              <w:t>00</w:t>
            </w:r>
          </w:p>
        </w:tc>
      </w:tr>
      <w:tr w:rsidR="00FA78A5" w14:paraId="2023CAF4" w14:textId="77777777">
        <w:trPr>
          <w:trHeight w:val="729"/>
        </w:trPr>
        <w:tc>
          <w:tcPr>
            <w:tcW w:w="2977" w:type="dxa"/>
          </w:tcPr>
          <w:p w14:paraId="411FE296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АТ </w:t>
            </w:r>
            <w:r>
              <w:rPr>
                <w:spacing w:val="-2"/>
                <w:sz w:val="20"/>
              </w:rPr>
              <w:t>"ЖИТОМИРОБЛЕНЕРГО"</w:t>
            </w:r>
          </w:p>
        </w:tc>
        <w:tc>
          <w:tcPr>
            <w:tcW w:w="2127" w:type="dxa"/>
          </w:tcPr>
          <w:p w14:paraId="7F446556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18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http://www.ztoe.com.u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9">
              <w:r>
                <w:rPr>
                  <w:color w:val="0000FF"/>
                  <w:spacing w:val="-2"/>
                  <w:sz w:val="20"/>
                  <w:u w:val="single" w:color="0000FF"/>
                </w:rPr>
                <w:t>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areas.php?rem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=7</w:t>
              </w:r>
            </w:hyperlink>
          </w:p>
        </w:tc>
        <w:tc>
          <w:tcPr>
            <w:tcW w:w="1560" w:type="dxa"/>
          </w:tcPr>
          <w:p w14:paraId="7DF09411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(0412)55-92-</w:t>
            </w:r>
            <w:r>
              <w:rPr>
                <w:spacing w:val="-5"/>
                <w:sz w:val="20"/>
              </w:rPr>
              <w:t>82;</w:t>
            </w:r>
          </w:p>
          <w:p w14:paraId="116D4BE3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(067)255-92-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2127" w:type="dxa"/>
          </w:tcPr>
          <w:p w14:paraId="2904F2BF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3DE15477" w14:textId="77777777" w:rsidR="00FA78A5" w:rsidRDefault="00DC251E">
            <w:pPr>
              <w:pStyle w:val="TableParagraph"/>
              <w:tabs>
                <w:tab w:val="left" w:pos="1638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(0412)40-21-</w:t>
            </w:r>
            <w:r>
              <w:rPr>
                <w:spacing w:val="-5"/>
                <w:sz w:val="20"/>
              </w:rPr>
              <w:t>27;</w:t>
            </w:r>
            <w:r>
              <w:rPr>
                <w:sz w:val="20"/>
              </w:rPr>
              <w:tab/>
              <w:t>40-</w:t>
            </w:r>
            <w:r>
              <w:rPr>
                <w:spacing w:val="-5"/>
                <w:sz w:val="20"/>
              </w:rPr>
              <w:t>21-</w:t>
            </w:r>
          </w:p>
          <w:p w14:paraId="08723339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FA78A5" w14:paraId="65318D6A" w14:textId="77777777">
        <w:trPr>
          <w:trHeight w:val="287"/>
        </w:trPr>
        <w:tc>
          <w:tcPr>
            <w:tcW w:w="2977" w:type="dxa"/>
            <w:vMerge w:val="restart"/>
          </w:tcPr>
          <w:p w14:paraId="182DC3CA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"МИКОЛАЇВОБЛЕНЕРГО"</w:t>
            </w:r>
          </w:p>
        </w:tc>
        <w:tc>
          <w:tcPr>
            <w:tcW w:w="2127" w:type="dxa"/>
            <w:vMerge w:val="restart"/>
          </w:tcPr>
          <w:p w14:paraId="2EBCEB5C" w14:textId="77777777" w:rsidR="00FA78A5" w:rsidRDefault="00DC251E">
            <w:pPr>
              <w:pStyle w:val="TableParagraph"/>
              <w:rPr>
                <w:sz w:val="20"/>
              </w:rPr>
            </w:pPr>
            <w:hyperlink r:id="rId2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https://www.energy.mk</w:t>
              </w:r>
            </w:hyperlink>
          </w:p>
          <w:p w14:paraId="209DED22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hyperlink r:id="rId21">
              <w:r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koll-czentry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659EFA7B" w14:textId="77777777" w:rsidR="00FA78A5" w:rsidRDefault="00DC251E"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(067)690-40-</w:t>
            </w:r>
            <w:r>
              <w:rPr>
                <w:spacing w:val="-5"/>
                <w:sz w:val="20"/>
              </w:rPr>
              <w:t>09,</w:t>
            </w:r>
          </w:p>
        </w:tc>
        <w:tc>
          <w:tcPr>
            <w:tcW w:w="2127" w:type="dxa"/>
            <w:vMerge w:val="restart"/>
          </w:tcPr>
          <w:p w14:paraId="1EFC2551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(0512)53-95-</w:t>
            </w:r>
            <w:r>
              <w:rPr>
                <w:spacing w:val="-5"/>
                <w:sz w:val="20"/>
              </w:rPr>
              <w:t>81,</w:t>
            </w:r>
          </w:p>
          <w:p w14:paraId="4A3045BA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(0512)53-95-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271" w:type="dxa"/>
            <w:vMerge w:val="restart"/>
          </w:tcPr>
          <w:p w14:paraId="38EFDE57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(0512)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53-95-</w:t>
            </w:r>
            <w:r>
              <w:rPr>
                <w:spacing w:val="-5"/>
                <w:sz w:val="20"/>
              </w:rPr>
              <w:t>18</w:t>
            </w:r>
          </w:p>
        </w:tc>
      </w:tr>
      <w:tr w:rsidR="00FA78A5" w14:paraId="78F5BEE2" w14:textId="77777777">
        <w:trPr>
          <w:trHeight w:val="532"/>
        </w:trPr>
        <w:tc>
          <w:tcPr>
            <w:tcW w:w="2977" w:type="dxa"/>
            <w:vMerge/>
            <w:tcBorders>
              <w:top w:val="nil"/>
            </w:tcBorders>
          </w:tcPr>
          <w:p w14:paraId="390B053B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6D48D95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3489593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(0800)504-</w:t>
            </w:r>
            <w:r>
              <w:rPr>
                <w:spacing w:val="-4"/>
                <w:sz w:val="20"/>
              </w:rPr>
              <w:t>001,</w:t>
            </w:r>
          </w:p>
          <w:p w14:paraId="229EF967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(093)170-30-</w:t>
            </w:r>
            <w:r>
              <w:rPr>
                <w:spacing w:val="-5"/>
                <w:sz w:val="20"/>
              </w:rPr>
              <w:t>79,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7D2A575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77224674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246139E8" w14:textId="77777777">
        <w:trPr>
          <w:trHeight w:val="297"/>
        </w:trPr>
        <w:tc>
          <w:tcPr>
            <w:tcW w:w="2977" w:type="dxa"/>
            <w:vMerge/>
            <w:tcBorders>
              <w:top w:val="nil"/>
            </w:tcBorders>
          </w:tcPr>
          <w:p w14:paraId="06A8CFED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53D7943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261C1B9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(051)253-06-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B51D3DD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7D399049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749A17BE" w14:textId="77777777">
        <w:trPr>
          <w:trHeight w:val="288"/>
        </w:trPr>
        <w:tc>
          <w:tcPr>
            <w:tcW w:w="2977" w:type="dxa"/>
            <w:vMerge w:val="restart"/>
          </w:tcPr>
          <w:p w14:paraId="40F736A6" w14:textId="77777777" w:rsidR="00FA78A5" w:rsidRDefault="00DC25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"ПОЛТАВАОБЛЕНЕРГО"</w:t>
            </w:r>
          </w:p>
        </w:tc>
        <w:tc>
          <w:tcPr>
            <w:tcW w:w="2127" w:type="dxa"/>
            <w:vMerge w:val="restart"/>
          </w:tcPr>
          <w:p w14:paraId="66F84F13" w14:textId="77777777" w:rsidR="00FA78A5" w:rsidRDefault="00DC251E">
            <w:pPr>
              <w:pStyle w:val="TableParagraph"/>
              <w:spacing w:before="1" w:line="276" w:lineRule="auto"/>
              <w:rPr>
                <w:sz w:val="20"/>
              </w:rPr>
            </w:pPr>
            <w:hyperlink r:id="rId2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https://www.poe.pl.ua/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23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about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ikc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5EFE84C3" w14:textId="77777777" w:rsidR="00FA78A5" w:rsidRDefault="00DC251E">
            <w:pPr>
              <w:pStyle w:val="TableParagraph"/>
              <w:spacing w:before="1"/>
              <w:ind w:left="45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(0532)510-</w:t>
            </w:r>
            <w:r>
              <w:rPr>
                <w:spacing w:val="-4"/>
                <w:sz w:val="20"/>
              </w:rPr>
              <w:t>910,</w:t>
            </w:r>
          </w:p>
        </w:tc>
        <w:tc>
          <w:tcPr>
            <w:tcW w:w="2127" w:type="dxa"/>
            <w:vMerge w:val="restart"/>
          </w:tcPr>
          <w:p w14:paraId="65380627" w14:textId="77777777" w:rsidR="00FA78A5" w:rsidRDefault="00DC25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(0536)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76-00-32,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76-</w:t>
            </w:r>
          </w:p>
          <w:p w14:paraId="3150F3CA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00-17,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(0536)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76-00-</w:t>
            </w:r>
            <w:r>
              <w:rPr>
                <w:spacing w:val="-5"/>
                <w:sz w:val="20"/>
              </w:rPr>
              <w:t>15,</w:t>
            </w:r>
          </w:p>
          <w:p w14:paraId="09A55C43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76-00-34,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76-00-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271" w:type="dxa"/>
            <w:vMerge w:val="restart"/>
          </w:tcPr>
          <w:p w14:paraId="27D11B95" w14:textId="77777777" w:rsidR="00FA78A5" w:rsidRDefault="00DC251E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(0532)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510-565,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(0532)</w:t>
            </w:r>
          </w:p>
          <w:p w14:paraId="1C1BE12C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510-</w:t>
            </w:r>
            <w:r>
              <w:rPr>
                <w:spacing w:val="-5"/>
                <w:sz w:val="20"/>
              </w:rPr>
              <w:t>564</w:t>
            </w:r>
          </w:p>
        </w:tc>
      </w:tr>
      <w:tr w:rsidR="00FA78A5" w14:paraId="44D68A04" w14:textId="77777777">
        <w:trPr>
          <w:trHeight w:val="287"/>
        </w:trPr>
        <w:tc>
          <w:tcPr>
            <w:tcW w:w="2977" w:type="dxa"/>
            <w:vMerge/>
            <w:tcBorders>
              <w:top w:val="nil"/>
            </w:tcBorders>
          </w:tcPr>
          <w:p w14:paraId="568DCE28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92AB15F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5E33F03" w14:textId="77777777" w:rsidR="00FA78A5" w:rsidRDefault="00DC251E">
            <w:pPr>
              <w:pStyle w:val="TableParagraph"/>
              <w:ind w:left="45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(0800)305-</w:t>
            </w:r>
            <w:r>
              <w:rPr>
                <w:spacing w:val="-4"/>
                <w:sz w:val="20"/>
              </w:rPr>
              <w:t>035,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9F52417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5C766391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47633540" w14:textId="77777777">
        <w:trPr>
          <w:trHeight w:val="287"/>
        </w:trPr>
        <w:tc>
          <w:tcPr>
            <w:tcW w:w="2977" w:type="dxa"/>
            <w:vMerge/>
            <w:tcBorders>
              <w:top w:val="nil"/>
            </w:tcBorders>
          </w:tcPr>
          <w:p w14:paraId="75799B35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54445B3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732D133" w14:textId="77777777" w:rsidR="00FA78A5" w:rsidRDefault="00DC251E">
            <w:pPr>
              <w:pStyle w:val="TableParagraph"/>
              <w:ind w:left="45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050-305-99-</w:t>
            </w:r>
            <w:r>
              <w:rPr>
                <w:spacing w:val="-5"/>
                <w:sz w:val="20"/>
              </w:rPr>
              <w:t>10,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3905DF5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44713DF8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632EECBA" w14:textId="77777777">
        <w:trPr>
          <w:trHeight w:val="287"/>
        </w:trPr>
        <w:tc>
          <w:tcPr>
            <w:tcW w:w="2977" w:type="dxa"/>
            <w:vMerge/>
            <w:tcBorders>
              <w:top w:val="nil"/>
            </w:tcBorders>
          </w:tcPr>
          <w:p w14:paraId="43FEB024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CB83164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14B9AC6" w14:textId="77777777" w:rsidR="00FA78A5" w:rsidRDefault="00DC251E">
            <w:pPr>
              <w:pStyle w:val="TableParagraph"/>
              <w:ind w:left="45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097-202-02-</w:t>
            </w:r>
            <w:r>
              <w:rPr>
                <w:spacing w:val="-5"/>
                <w:sz w:val="20"/>
              </w:rPr>
              <w:t>07,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C7D88C7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6F514E1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5EDE136D" w14:textId="77777777">
        <w:trPr>
          <w:trHeight w:val="301"/>
        </w:trPr>
        <w:tc>
          <w:tcPr>
            <w:tcW w:w="2977" w:type="dxa"/>
            <w:vMerge/>
            <w:tcBorders>
              <w:top w:val="nil"/>
            </w:tcBorders>
          </w:tcPr>
          <w:p w14:paraId="1A3C987A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1B2524B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10BD625" w14:textId="77777777" w:rsidR="00FA78A5" w:rsidRDefault="00DC251E">
            <w:pPr>
              <w:pStyle w:val="TableParagraph"/>
              <w:spacing w:before="5"/>
              <w:ind w:left="0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093-170-25-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E232D8C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3697211D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3DA7AF15" w14:textId="77777777" w:rsidTr="000C1489">
        <w:trPr>
          <w:trHeight w:val="415"/>
        </w:trPr>
        <w:tc>
          <w:tcPr>
            <w:tcW w:w="2977" w:type="dxa"/>
          </w:tcPr>
          <w:p w14:paraId="089C17CA" w14:textId="77777777" w:rsidR="00FA78A5" w:rsidRDefault="00DC251E">
            <w:pPr>
              <w:pStyle w:val="TableParagraph"/>
              <w:spacing w:line="276" w:lineRule="auto"/>
              <w:ind w:right="15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ПАТ </w:t>
            </w:r>
            <w:r>
              <w:rPr>
                <w:spacing w:val="-2"/>
                <w:sz w:val="20"/>
              </w:rPr>
              <w:t xml:space="preserve">"ПРИКАРПАТТЯОБЛЕНЕРГО </w:t>
            </w:r>
            <w:r>
              <w:rPr>
                <w:spacing w:val="-10"/>
                <w:sz w:val="20"/>
              </w:rPr>
              <w:t>"</w:t>
            </w:r>
          </w:p>
        </w:tc>
        <w:tc>
          <w:tcPr>
            <w:tcW w:w="2127" w:type="dxa"/>
          </w:tcPr>
          <w:p w14:paraId="67495608" w14:textId="77777777" w:rsidR="00FA78A5" w:rsidRDefault="00DC251E">
            <w:pPr>
              <w:pStyle w:val="TableParagraph"/>
              <w:rPr>
                <w:sz w:val="20"/>
              </w:rPr>
            </w:pPr>
            <w:hyperlink r:id="rId2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https://oe.if.ua/uk/icc</w:t>
              </w:r>
            </w:hyperlink>
          </w:p>
        </w:tc>
        <w:tc>
          <w:tcPr>
            <w:tcW w:w="1560" w:type="dxa"/>
          </w:tcPr>
          <w:p w14:paraId="03764CD9" w14:textId="77777777" w:rsidR="00FA78A5" w:rsidRDefault="00DC251E">
            <w:pPr>
              <w:pStyle w:val="TableParagraph"/>
              <w:ind w:left="32" w:right="121"/>
              <w:jc w:val="center"/>
              <w:rPr>
                <w:sz w:val="20"/>
              </w:rPr>
            </w:pPr>
            <w:r>
              <w:rPr>
                <w:sz w:val="20"/>
              </w:rPr>
              <w:t>(0800)50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27" w:type="dxa"/>
          </w:tcPr>
          <w:p w14:paraId="6C6ECF6F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7218D4C6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(0342)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59-45-</w:t>
            </w:r>
            <w:r>
              <w:rPr>
                <w:spacing w:val="-5"/>
                <w:sz w:val="20"/>
              </w:rPr>
              <w:t>59</w:t>
            </w:r>
          </w:p>
        </w:tc>
      </w:tr>
      <w:tr w:rsidR="00FA78A5" w14:paraId="00EA6111" w14:textId="77777777">
        <w:trPr>
          <w:trHeight w:val="1056"/>
        </w:trPr>
        <w:tc>
          <w:tcPr>
            <w:tcW w:w="2977" w:type="dxa"/>
          </w:tcPr>
          <w:p w14:paraId="64F49BE8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"СУМИОБЛЕНЕРГО"</w:t>
            </w:r>
          </w:p>
        </w:tc>
        <w:tc>
          <w:tcPr>
            <w:tcW w:w="2127" w:type="dxa"/>
          </w:tcPr>
          <w:p w14:paraId="170E06F9" w14:textId="77777777" w:rsidR="00FA78A5" w:rsidRDefault="00DC251E">
            <w:pPr>
              <w:pStyle w:val="TableParagraph"/>
              <w:spacing w:line="276" w:lineRule="auto"/>
              <w:ind w:right="125"/>
              <w:jc w:val="both"/>
              <w:rPr>
                <w:sz w:val="20"/>
              </w:rPr>
            </w:pPr>
            <w:hyperlink r:id="rId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https://www.soe.com.u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26">
              <w:r>
                <w:rPr>
                  <w:color w:val="0000FF"/>
                  <w:spacing w:val="-2"/>
                  <w:sz w:val="20"/>
                  <w:u w:val="single" w:color="0000FF"/>
                </w:rPr>
                <w:t>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spozhivacham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poslug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27">
              <w:r>
                <w:rPr>
                  <w:color w:val="0000FF"/>
                  <w:spacing w:val="-2"/>
                  <w:sz w:val="20"/>
                  <w:u w:val="single" w:color="0000FF"/>
                </w:rPr>
                <w:t>i-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main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poslugi-call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</w:p>
          <w:p w14:paraId="102E4352" w14:textId="77777777" w:rsidR="00FA78A5" w:rsidRDefault="00DC251E">
            <w:pPr>
              <w:pStyle w:val="TableParagraph"/>
              <w:spacing w:line="229" w:lineRule="exact"/>
              <w:rPr>
                <w:sz w:val="20"/>
              </w:rPr>
            </w:pPr>
            <w:hyperlink r:id="rId28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center</w:t>
              </w:r>
              <w:proofErr w:type="spellEnd"/>
            </w:hyperlink>
          </w:p>
        </w:tc>
        <w:tc>
          <w:tcPr>
            <w:tcW w:w="1560" w:type="dxa"/>
          </w:tcPr>
          <w:p w14:paraId="59D9517E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(0800)300-</w:t>
            </w:r>
            <w:r>
              <w:rPr>
                <w:spacing w:val="-4"/>
                <w:sz w:val="20"/>
              </w:rPr>
              <w:t>247,</w:t>
            </w:r>
          </w:p>
          <w:p w14:paraId="01182B2A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(0542)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659-</w:t>
            </w:r>
            <w:r>
              <w:rPr>
                <w:spacing w:val="-5"/>
                <w:sz w:val="20"/>
              </w:rPr>
              <w:t>659</w:t>
            </w:r>
          </w:p>
        </w:tc>
        <w:tc>
          <w:tcPr>
            <w:tcW w:w="2127" w:type="dxa"/>
          </w:tcPr>
          <w:p w14:paraId="173C9C50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0B45696E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(0542)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659-</w:t>
            </w:r>
            <w:r>
              <w:rPr>
                <w:spacing w:val="-5"/>
                <w:sz w:val="20"/>
              </w:rPr>
              <w:t>532</w:t>
            </w:r>
          </w:p>
        </w:tc>
      </w:tr>
    </w:tbl>
    <w:p w14:paraId="3A9A7892" w14:textId="77777777" w:rsidR="00FA78A5" w:rsidRDefault="00FA78A5">
      <w:pPr>
        <w:pStyle w:val="TableParagraph"/>
        <w:rPr>
          <w:sz w:val="20"/>
        </w:rPr>
        <w:sectPr w:rsidR="00FA78A5" w:rsidSect="000C2315">
          <w:type w:val="continuous"/>
          <w:pgSz w:w="11900" w:h="16840"/>
          <w:pgMar w:top="142" w:right="141" w:bottom="280" w:left="425" w:header="708" w:footer="708" w:gutter="0"/>
          <w:cols w:space="720"/>
        </w:sectPr>
      </w:pPr>
    </w:p>
    <w:p w14:paraId="53103B63" w14:textId="77777777" w:rsidR="00FA78A5" w:rsidRDefault="00FA78A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127"/>
        <w:gridCol w:w="1560"/>
        <w:gridCol w:w="2127"/>
        <w:gridCol w:w="2271"/>
      </w:tblGrid>
      <w:tr w:rsidR="00FA78A5" w14:paraId="700A9E53" w14:textId="77777777">
        <w:trPr>
          <w:trHeight w:val="1060"/>
        </w:trPr>
        <w:tc>
          <w:tcPr>
            <w:tcW w:w="2977" w:type="dxa"/>
          </w:tcPr>
          <w:p w14:paraId="30C33775" w14:textId="77777777" w:rsidR="00FA78A5" w:rsidRDefault="00DC251E">
            <w:pPr>
              <w:pStyle w:val="TableParagraph"/>
              <w:tabs>
                <w:tab w:val="left" w:pos="1526"/>
              </w:tabs>
              <w:spacing w:line="276" w:lineRule="auto"/>
              <w:ind w:right="92"/>
              <w:rPr>
                <w:sz w:val="20"/>
              </w:rPr>
            </w:pPr>
            <w:r>
              <w:rPr>
                <w:spacing w:val="-6"/>
                <w:sz w:val="20"/>
              </w:rPr>
              <w:t>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"УКРАЇНСЬКА ЗАЛІЗНИЦЯ"</w:t>
            </w:r>
          </w:p>
        </w:tc>
        <w:tc>
          <w:tcPr>
            <w:tcW w:w="2127" w:type="dxa"/>
          </w:tcPr>
          <w:p w14:paraId="4C334BF6" w14:textId="77777777" w:rsidR="00FA78A5" w:rsidRDefault="00DC251E">
            <w:pPr>
              <w:pStyle w:val="TableParagraph"/>
              <w:spacing w:line="276" w:lineRule="auto"/>
              <w:ind w:right="106"/>
              <w:jc w:val="both"/>
              <w:rPr>
                <w:sz w:val="20"/>
              </w:rPr>
            </w:pPr>
            <w:hyperlink r:id="rId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https://www.uz.gov.ua/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about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activity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electropo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1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stachannia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electro_con</w:t>
              </w:r>
              <w:proofErr w:type="spellEnd"/>
            </w:hyperlink>
          </w:p>
          <w:p w14:paraId="66F5E8A4" w14:textId="77777777" w:rsidR="00FA78A5" w:rsidRDefault="00DC251E">
            <w:pPr>
              <w:pStyle w:val="TableParagraph"/>
              <w:spacing w:before="4"/>
              <w:rPr>
                <w:sz w:val="20"/>
              </w:rPr>
            </w:pPr>
            <w:hyperlink r:id="rId32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sumers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centr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02EAD856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(0800)503-</w:t>
            </w:r>
            <w:r>
              <w:rPr>
                <w:spacing w:val="-4"/>
                <w:sz w:val="20"/>
              </w:rPr>
              <w:t>222,</w:t>
            </w:r>
          </w:p>
          <w:p w14:paraId="067A1F48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(0800)503-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127" w:type="dxa"/>
          </w:tcPr>
          <w:p w14:paraId="160EBDF1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4E99742C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(044)333-16-</w:t>
            </w:r>
            <w:r>
              <w:rPr>
                <w:spacing w:val="-5"/>
                <w:sz w:val="20"/>
              </w:rPr>
              <w:t>82</w:t>
            </w:r>
          </w:p>
        </w:tc>
      </w:tr>
      <w:tr w:rsidR="00FA78A5" w14:paraId="745E1B92" w14:textId="77777777">
        <w:trPr>
          <w:trHeight w:val="729"/>
        </w:trPr>
        <w:tc>
          <w:tcPr>
            <w:tcW w:w="2977" w:type="dxa"/>
          </w:tcPr>
          <w:p w14:paraId="6268D2AE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"ХАРКІВОБЛЕНЕРГО"</w:t>
            </w:r>
          </w:p>
        </w:tc>
        <w:tc>
          <w:tcPr>
            <w:tcW w:w="2127" w:type="dxa"/>
          </w:tcPr>
          <w:p w14:paraId="6A675937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3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https://www.oblenergo.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sz w:val="20"/>
                  <w:u w:val="single" w:color="0000FF"/>
                </w:rPr>
                <w:t>kharkov.ua/</w:t>
              </w:r>
            </w:hyperlink>
          </w:p>
        </w:tc>
        <w:tc>
          <w:tcPr>
            <w:tcW w:w="1560" w:type="dxa"/>
          </w:tcPr>
          <w:p w14:paraId="19D6846D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(057)34-24-</w:t>
            </w: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2127" w:type="dxa"/>
          </w:tcPr>
          <w:p w14:paraId="55A2FD39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68D95350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ІКЦ: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342-30-</w:t>
            </w:r>
            <w:r>
              <w:rPr>
                <w:spacing w:val="-5"/>
                <w:sz w:val="20"/>
              </w:rPr>
              <w:t>63</w:t>
            </w:r>
          </w:p>
        </w:tc>
      </w:tr>
      <w:tr w:rsidR="00FA78A5" w14:paraId="22111C94" w14:textId="77777777">
        <w:trPr>
          <w:trHeight w:val="974"/>
        </w:trPr>
        <w:tc>
          <w:tcPr>
            <w:tcW w:w="2977" w:type="dxa"/>
          </w:tcPr>
          <w:p w14:paraId="5954A560" w14:textId="77777777" w:rsidR="00FA78A5" w:rsidRDefault="00DC251E">
            <w:pPr>
              <w:pStyle w:val="TableParagraph"/>
              <w:spacing w:line="276" w:lineRule="auto"/>
              <w:ind w:right="9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АТ </w:t>
            </w:r>
            <w:r>
              <w:rPr>
                <w:spacing w:val="-2"/>
                <w:sz w:val="20"/>
              </w:rPr>
              <w:t>"ХМЕЛЬНИЦЬКОБЛЕНЕРГО"</w:t>
            </w:r>
          </w:p>
        </w:tc>
        <w:tc>
          <w:tcPr>
            <w:tcW w:w="2127" w:type="dxa"/>
          </w:tcPr>
          <w:p w14:paraId="1F593F1A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3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https://hoe.com.ua/pag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6">
              <w:r>
                <w:rPr>
                  <w:color w:val="0000FF"/>
                  <w:spacing w:val="-2"/>
                  <w:sz w:val="20"/>
                  <w:u w:val="single" w:color="0000FF"/>
                </w:rPr>
                <w:t>e/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ikts</w:t>
              </w:r>
              <w:proofErr w:type="spellEnd"/>
            </w:hyperlink>
          </w:p>
        </w:tc>
        <w:tc>
          <w:tcPr>
            <w:tcW w:w="1560" w:type="dxa"/>
          </w:tcPr>
          <w:p w14:paraId="3DD67926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(0800)50-50-</w:t>
            </w:r>
            <w:r>
              <w:rPr>
                <w:spacing w:val="-5"/>
                <w:sz w:val="20"/>
              </w:rPr>
              <w:t>62,</w:t>
            </w:r>
          </w:p>
          <w:p w14:paraId="67F28330" w14:textId="77777777" w:rsidR="00FA78A5" w:rsidRDefault="00DC251E">
            <w:pPr>
              <w:pStyle w:val="TableParagraph"/>
              <w:spacing w:before="35"/>
              <w:rPr>
                <w:sz w:val="20"/>
              </w:rPr>
            </w:pPr>
            <w:r>
              <w:rPr>
                <w:spacing w:val="-2"/>
                <w:sz w:val="20"/>
              </w:rPr>
              <w:t>(0382)75-52-</w:t>
            </w:r>
            <w:r>
              <w:rPr>
                <w:spacing w:val="-5"/>
                <w:sz w:val="20"/>
              </w:rPr>
              <w:t>00</w:t>
            </w:r>
          </w:p>
        </w:tc>
        <w:tc>
          <w:tcPr>
            <w:tcW w:w="2127" w:type="dxa"/>
          </w:tcPr>
          <w:p w14:paraId="5D9FC737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55AA6FB5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(0382)69-53-</w:t>
            </w:r>
            <w:r>
              <w:rPr>
                <w:spacing w:val="-5"/>
                <w:sz w:val="20"/>
              </w:rPr>
              <w:t>49,</w:t>
            </w:r>
          </w:p>
          <w:p w14:paraId="068C4DB8" w14:textId="77777777" w:rsidR="00FA78A5" w:rsidRDefault="00DC251E">
            <w:pPr>
              <w:pStyle w:val="TableParagraph"/>
              <w:spacing w:before="3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(0382)70-15-</w:t>
            </w:r>
            <w:r>
              <w:rPr>
                <w:spacing w:val="-5"/>
                <w:sz w:val="20"/>
              </w:rPr>
              <w:t>05,</w:t>
            </w:r>
          </w:p>
          <w:p w14:paraId="4F8E52F3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(0382)70-21-</w:t>
            </w:r>
            <w:r>
              <w:rPr>
                <w:spacing w:val="-5"/>
                <w:sz w:val="20"/>
              </w:rPr>
              <w:t>77</w:t>
            </w:r>
          </w:p>
        </w:tc>
      </w:tr>
      <w:tr w:rsidR="00FA78A5" w14:paraId="517710E0" w14:textId="77777777">
        <w:trPr>
          <w:trHeight w:val="729"/>
        </w:trPr>
        <w:tc>
          <w:tcPr>
            <w:tcW w:w="2977" w:type="dxa"/>
          </w:tcPr>
          <w:p w14:paraId="05822D9D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"ЧЕРНІВЦІОБЛЕНЕРГО"</w:t>
            </w:r>
          </w:p>
        </w:tc>
        <w:tc>
          <w:tcPr>
            <w:tcW w:w="2127" w:type="dxa"/>
          </w:tcPr>
          <w:p w14:paraId="6E1C9D53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37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http://oblenergo.cv.ua/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8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kontakti</w:t>
              </w:r>
              <w:proofErr w:type="spellEnd"/>
            </w:hyperlink>
          </w:p>
        </w:tc>
        <w:tc>
          <w:tcPr>
            <w:tcW w:w="1560" w:type="dxa"/>
          </w:tcPr>
          <w:p w14:paraId="5ACC6952" w14:textId="77777777" w:rsidR="00FA78A5" w:rsidRDefault="00DC251E">
            <w:pPr>
              <w:pStyle w:val="TableParagraph"/>
              <w:ind w:left="0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(0372)584-</w:t>
            </w:r>
            <w:r>
              <w:rPr>
                <w:spacing w:val="-5"/>
                <w:sz w:val="20"/>
              </w:rPr>
              <w:t>980</w:t>
            </w:r>
          </w:p>
        </w:tc>
        <w:tc>
          <w:tcPr>
            <w:tcW w:w="2127" w:type="dxa"/>
          </w:tcPr>
          <w:p w14:paraId="6EF1457B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39035F98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(0372)584-</w:t>
            </w:r>
            <w:r>
              <w:rPr>
                <w:spacing w:val="-5"/>
                <w:sz w:val="20"/>
              </w:rPr>
              <w:t>910</w:t>
            </w:r>
          </w:p>
        </w:tc>
      </w:tr>
      <w:tr w:rsidR="00FA78A5" w14:paraId="08CC962C" w14:textId="77777777">
        <w:trPr>
          <w:trHeight w:val="705"/>
        </w:trPr>
        <w:tc>
          <w:tcPr>
            <w:tcW w:w="2977" w:type="dxa"/>
            <w:vMerge w:val="restart"/>
          </w:tcPr>
          <w:p w14:paraId="5FCF463A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"ЧЕРНІГІВОБЛЕНЕРГО"</w:t>
            </w:r>
          </w:p>
        </w:tc>
        <w:tc>
          <w:tcPr>
            <w:tcW w:w="2127" w:type="dxa"/>
            <w:vMerge w:val="restart"/>
          </w:tcPr>
          <w:p w14:paraId="2DC60BA5" w14:textId="77777777" w:rsidR="00FA78A5" w:rsidRDefault="00DC251E">
            <w:pPr>
              <w:pStyle w:val="TableParagraph"/>
              <w:spacing w:line="278" w:lineRule="auto"/>
              <w:ind w:right="136"/>
              <w:jc w:val="both"/>
              <w:rPr>
                <w:sz w:val="20"/>
              </w:rPr>
            </w:pPr>
            <w:hyperlink r:id="rId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https://chernihivoblene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0">
              <w:r>
                <w:rPr>
                  <w:color w:val="0000FF"/>
                  <w:spacing w:val="-2"/>
                  <w:sz w:val="20"/>
                  <w:u w:val="single" w:color="0000FF"/>
                </w:rPr>
                <w:t>rgo.com.ua/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consumers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1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call_center</w:t>
              </w:r>
              <w:proofErr w:type="spellEnd"/>
            </w:hyperlink>
          </w:p>
        </w:tc>
        <w:tc>
          <w:tcPr>
            <w:tcW w:w="1560" w:type="dxa"/>
          </w:tcPr>
          <w:p w14:paraId="21B973FD" w14:textId="77777777" w:rsidR="00FA78A5" w:rsidRDefault="00DC251E">
            <w:pPr>
              <w:pStyle w:val="TableParagraph"/>
              <w:ind w:left="0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(0800)210-</w:t>
            </w: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2127" w:type="dxa"/>
            <w:vMerge w:val="restart"/>
          </w:tcPr>
          <w:p w14:paraId="62A3697B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vMerge w:val="restart"/>
          </w:tcPr>
          <w:p w14:paraId="321272D8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(0462)654-</w:t>
            </w:r>
            <w:r>
              <w:rPr>
                <w:spacing w:val="-5"/>
                <w:sz w:val="20"/>
              </w:rPr>
              <w:t>107</w:t>
            </w:r>
          </w:p>
        </w:tc>
      </w:tr>
      <w:tr w:rsidR="00FA78A5" w14:paraId="2F9878F1" w14:textId="77777777">
        <w:trPr>
          <w:trHeight w:val="301"/>
        </w:trPr>
        <w:tc>
          <w:tcPr>
            <w:tcW w:w="2977" w:type="dxa"/>
            <w:vMerge/>
            <w:tcBorders>
              <w:top w:val="nil"/>
            </w:tcBorders>
          </w:tcPr>
          <w:p w14:paraId="2BA9D753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DB64D9D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5CC5E4B" w14:textId="77777777" w:rsidR="00FA78A5" w:rsidRDefault="00DC251E">
            <w:pPr>
              <w:pStyle w:val="TableParagraph"/>
              <w:ind w:left="48" w:right="121"/>
              <w:jc w:val="center"/>
              <w:rPr>
                <w:sz w:val="20"/>
              </w:rPr>
            </w:pPr>
            <w:r>
              <w:rPr>
                <w:sz w:val="20"/>
              </w:rPr>
              <w:t>(0462)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772-</w:t>
            </w:r>
            <w:r>
              <w:rPr>
                <w:spacing w:val="-5"/>
                <w:sz w:val="20"/>
              </w:rPr>
              <w:t>901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C4A506B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59FBE54C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7C994B12" w14:textId="77777777">
        <w:trPr>
          <w:trHeight w:val="1320"/>
        </w:trPr>
        <w:tc>
          <w:tcPr>
            <w:tcW w:w="2977" w:type="dxa"/>
          </w:tcPr>
          <w:p w14:paraId="07647159" w14:textId="77777777" w:rsidR="00FA78A5" w:rsidRDefault="00DC251E">
            <w:pPr>
              <w:pStyle w:val="TableParagraph"/>
              <w:spacing w:line="276" w:lineRule="auto"/>
              <w:ind w:right="1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ВАТ </w:t>
            </w:r>
            <w:r>
              <w:rPr>
                <w:spacing w:val="-2"/>
                <w:sz w:val="20"/>
              </w:rPr>
              <w:t>"ТЕРНОПІЛЬОБЛЕНЕРГО"</w:t>
            </w:r>
          </w:p>
        </w:tc>
        <w:tc>
          <w:tcPr>
            <w:tcW w:w="2127" w:type="dxa"/>
          </w:tcPr>
          <w:p w14:paraId="335D14DC" w14:textId="77777777" w:rsidR="00FA78A5" w:rsidRDefault="00DC251E">
            <w:pPr>
              <w:pStyle w:val="TableParagraph"/>
              <w:spacing w:line="276" w:lineRule="auto"/>
              <w:ind w:right="178"/>
              <w:rPr>
                <w:sz w:val="20"/>
              </w:rPr>
            </w:pPr>
            <w:hyperlink r:id="rId4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https://www.toe.com.u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3">
              <w:r>
                <w:rPr>
                  <w:color w:val="0000FF"/>
                  <w:spacing w:val="-2"/>
                  <w:sz w:val="20"/>
                  <w:u w:val="single" w:color="0000FF"/>
                </w:rPr>
                <w:t>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index.php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kontaktni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4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telefony-po-iakykh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5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pryimaiut-zvernennia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</w:p>
          <w:p w14:paraId="14F6183D" w14:textId="77777777" w:rsidR="00FA78A5" w:rsidRDefault="00DC251E">
            <w:pPr>
              <w:pStyle w:val="TableParagraph"/>
              <w:spacing w:line="229" w:lineRule="exact"/>
              <w:rPr>
                <w:sz w:val="20"/>
              </w:rPr>
            </w:pPr>
            <w:hyperlink r:id="rId46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spozhyvachiv</w:t>
              </w:r>
              <w:proofErr w:type="spellEnd"/>
            </w:hyperlink>
          </w:p>
        </w:tc>
        <w:tc>
          <w:tcPr>
            <w:tcW w:w="1560" w:type="dxa"/>
          </w:tcPr>
          <w:p w14:paraId="400C873F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(0800)50-90-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127" w:type="dxa"/>
          </w:tcPr>
          <w:p w14:paraId="3BAD405F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008B571B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(0352)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23-64-</w:t>
            </w:r>
            <w:r>
              <w:rPr>
                <w:spacing w:val="-5"/>
                <w:sz w:val="20"/>
              </w:rPr>
              <w:t>04</w:t>
            </w:r>
          </w:p>
        </w:tc>
      </w:tr>
      <w:tr w:rsidR="00FA78A5" w14:paraId="6E033036" w14:textId="77777777">
        <w:trPr>
          <w:trHeight w:val="1934"/>
        </w:trPr>
        <w:tc>
          <w:tcPr>
            <w:tcW w:w="2977" w:type="dxa"/>
          </w:tcPr>
          <w:p w14:paraId="1FE1EE73" w14:textId="77777777" w:rsidR="00FA78A5" w:rsidRDefault="00DC251E">
            <w:pPr>
              <w:pStyle w:val="TableParagraph"/>
              <w:tabs>
                <w:tab w:val="left" w:pos="1320"/>
              </w:tabs>
              <w:spacing w:before="5" w:line="276" w:lineRule="auto"/>
              <w:ind w:right="9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ПАТ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"НАЦІОНАЛЬНА </w:t>
            </w:r>
            <w:r>
              <w:rPr>
                <w:sz w:val="20"/>
              </w:rPr>
              <w:t>ЕНЕРГЕТИЧНА КОМПАНІЯ "УКРЕНЕРГО" ПІВНІЧНА ЄС</w:t>
            </w:r>
          </w:p>
        </w:tc>
        <w:tc>
          <w:tcPr>
            <w:tcW w:w="2127" w:type="dxa"/>
          </w:tcPr>
          <w:p w14:paraId="39856900" w14:textId="77777777" w:rsidR="00FA78A5" w:rsidRDefault="00DC251E">
            <w:pPr>
              <w:pStyle w:val="TableParagraph"/>
              <w:spacing w:before="5" w:line="276" w:lineRule="auto"/>
              <w:ind w:right="125"/>
              <w:jc w:val="both"/>
              <w:rPr>
                <w:sz w:val="20"/>
              </w:rPr>
            </w:pPr>
            <w:hyperlink r:id="rId4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https://ua.energy/pro_k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8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ompaniyu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struktura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piv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9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nichna-es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4E19F9D1" w14:textId="77777777" w:rsidR="00FA78A5" w:rsidRDefault="00DC251E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(057)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730-23-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27" w:type="dxa"/>
          </w:tcPr>
          <w:p w14:paraId="5591B871" w14:textId="77777777" w:rsidR="00FA78A5" w:rsidRDefault="00DC251E">
            <w:pPr>
              <w:pStyle w:val="TableParagraph"/>
              <w:spacing w:before="5"/>
              <w:rPr>
                <w:sz w:val="20"/>
              </w:rPr>
            </w:pPr>
            <w:hyperlink r:id="rId50">
              <w:r>
                <w:rPr>
                  <w:color w:val="0000FF"/>
                  <w:sz w:val="20"/>
                  <w:u w:val="single" w:color="0000FF"/>
                </w:rPr>
                <w:t>north-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kanc@ua.energy</w:t>
              </w:r>
            </w:hyperlink>
          </w:p>
        </w:tc>
        <w:tc>
          <w:tcPr>
            <w:tcW w:w="2271" w:type="dxa"/>
          </w:tcPr>
          <w:p w14:paraId="525DA802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</w:tr>
      <w:tr w:rsidR="00FA78A5" w14:paraId="3EB3E45F" w14:textId="77777777">
        <w:trPr>
          <w:trHeight w:val="1934"/>
        </w:trPr>
        <w:tc>
          <w:tcPr>
            <w:tcW w:w="2977" w:type="dxa"/>
          </w:tcPr>
          <w:p w14:paraId="0B5D7F82" w14:textId="77777777" w:rsidR="00FA78A5" w:rsidRDefault="00DC251E">
            <w:pPr>
              <w:pStyle w:val="TableParagraph"/>
              <w:tabs>
                <w:tab w:val="left" w:pos="1320"/>
              </w:tabs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ПАТ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"НАЦІОНАЛЬНА </w:t>
            </w:r>
            <w:r>
              <w:rPr>
                <w:sz w:val="20"/>
              </w:rPr>
              <w:t>ЕНЕРГЕТИЧНА КОМПАНІЯ "УКРЕНЕРГО" ПІВДЕННА ЄС</w:t>
            </w:r>
          </w:p>
        </w:tc>
        <w:tc>
          <w:tcPr>
            <w:tcW w:w="2127" w:type="dxa"/>
          </w:tcPr>
          <w:p w14:paraId="1CF14352" w14:textId="77777777" w:rsidR="00FA78A5" w:rsidRDefault="00DC251E">
            <w:pPr>
              <w:pStyle w:val="TableParagraph"/>
              <w:spacing w:line="276" w:lineRule="auto"/>
              <w:ind w:right="125"/>
              <w:jc w:val="both"/>
              <w:rPr>
                <w:sz w:val="20"/>
              </w:rPr>
            </w:pPr>
            <w:hyperlink r:id="rId5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https://ua.energy/pro_k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2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ompaniyu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struktura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piv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3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denna-es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6EB050E4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(048)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730-</w:t>
            </w:r>
            <w:r>
              <w:rPr>
                <w:spacing w:val="-5"/>
                <w:sz w:val="20"/>
              </w:rPr>
              <w:t>17-</w:t>
            </w:r>
          </w:p>
          <w:p w14:paraId="7D1C2C31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127" w:type="dxa"/>
          </w:tcPr>
          <w:p w14:paraId="3CD84D43" w14:textId="77777777" w:rsidR="00FA78A5" w:rsidRDefault="00DC251E">
            <w:pPr>
              <w:pStyle w:val="TableParagraph"/>
              <w:rPr>
                <w:sz w:val="20"/>
              </w:rPr>
            </w:pPr>
            <w:hyperlink r:id="rId54">
              <w:r>
                <w:rPr>
                  <w:color w:val="0000FF"/>
                  <w:spacing w:val="-2"/>
                  <w:sz w:val="20"/>
                  <w:u w:val="single" w:color="0000FF"/>
                </w:rPr>
                <w:t>south-kanc@ua.energy</w:t>
              </w:r>
            </w:hyperlink>
          </w:p>
        </w:tc>
        <w:tc>
          <w:tcPr>
            <w:tcW w:w="2271" w:type="dxa"/>
          </w:tcPr>
          <w:p w14:paraId="5118C7C0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</w:tr>
      <w:tr w:rsidR="00FA78A5" w14:paraId="2881F42D" w14:textId="77777777">
        <w:trPr>
          <w:trHeight w:val="1929"/>
        </w:trPr>
        <w:tc>
          <w:tcPr>
            <w:tcW w:w="2977" w:type="dxa"/>
          </w:tcPr>
          <w:p w14:paraId="164CDF44" w14:textId="77777777" w:rsidR="00FA78A5" w:rsidRDefault="00DC251E">
            <w:pPr>
              <w:pStyle w:val="TableParagraph"/>
              <w:tabs>
                <w:tab w:val="left" w:pos="1320"/>
              </w:tabs>
              <w:spacing w:line="276" w:lineRule="auto"/>
              <w:ind w:right="9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ПАТ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"НАЦІОНАЛЬНА </w:t>
            </w:r>
            <w:r>
              <w:rPr>
                <w:sz w:val="20"/>
              </w:rPr>
              <w:t>ЕНЕРГЕТИЧНА КОМПАНІЯ "УКРЕНЕРГО" ЗАХІДНА ЄС</w:t>
            </w:r>
          </w:p>
        </w:tc>
        <w:tc>
          <w:tcPr>
            <w:tcW w:w="2127" w:type="dxa"/>
          </w:tcPr>
          <w:p w14:paraId="1E1DE383" w14:textId="77777777" w:rsidR="00FA78A5" w:rsidRDefault="00DC251E">
            <w:pPr>
              <w:pStyle w:val="TableParagraph"/>
              <w:spacing w:line="276" w:lineRule="auto"/>
              <w:ind w:right="101"/>
              <w:jc w:val="both"/>
              <w:rPr>
                <w:sz w:val="20"/>
              </w:rPr>
            </w:pPr>
            <w:hyperlink r:id="rId5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https://ua.energy/pro_k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6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ompaniyu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struktura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zax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7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idna-es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7BADC7B7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(032)256-</w:t>
            </w:r>
            <w:r>
              <w:rPr>
                <w:spacing w:val="-5"/>
                <w:sz w:val="20"/>
              </w:rPr>
              <w:t>31-</w:t>
            </w:r>
          </w:p>
          <w:p w14:paraId="54D3C159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2127" w:type="dxa"/>
          </w:tcPr>
          <w:p w14:paraId="5AAD5590" w14:textId="77777777" w:rsidR="00FA78A5" w:rsidRDefault="00DC251E">
            <w:pPr>
              <w:pStyle w:val="TableParagraph"/>
              <w:rPr>
                <w:sz w:val="20"/>
              </w:rPr>
            </w:pPr>
            <w:hyperlink r:id="rId58">
              <w:r>
                <w:rPr>
                  <w:color w:val="0000FF"/>
                  <w:spacing w:val="-2"/>
                  <w:sz w:val="20"/>
                  <w:u w:val="single" w:color="0000FF"/>
                </w:rPr>
                <w:t>es-kanc@ua.energy</w:t>
              </w:r>
            </w:hyperlink>
          </w:p>
        </w:tc>
        <w:tc>
          <w:tcPr>
            <w:tcW w:w="2271" w:type="dxa"/>
          </w:tcPr>
          <w:p w14:paraId="46B8542C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</w:tr>
      <w:tr w:rsidR="00FA78A5" w14:paraId="6A6EB716" w14:textId="77777777">
        <w:trPr>
          <w:trHeight w:val="2409"/>
        </w:trPr>
        <w:tc>
          <w:tcPr>
            <w:tcW w:w="2977" w:type="dxa"/>
          </w:tcPr>
          <w:p w14:paraId="1C81342C" w14:textId="77777777" w:rsidR="00FA78A5" w:rsidRDefault="00DC251E">
            <w:pPr>
              <w:pStyle w:val="TableParagraph"/>
              <w:spacing w:line="276" w:lineRule="auto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"ЗАПОРІЖЖЯОБЛЕНЕРГО"</w:t>
            </w:r>
          </w:p>
        </w:tc>
        <w:tc>
          <w:tcPr>
            <w:tcW w:w="2127" w:type="dxa"/>
          </w:tcPr>
          <w:p w14:paraId="23BB3CF3" w14:textId="77777777" w:rsidR="00FA78A5" w:rsidRDefault="00DC251E">
            <w:pPr>
              <w:pStyle w:val="TableParagraph"/>
              <w:spacing w:before="2" w:line="276" w:lineRule="auto"/>
              <w:rPr>
                <w:rFonts w:ascii="Cambria" w:hAnsi="Cambria"/>
              </w:rPr>
            </w:pPr>
            <w:hyperlink r:id="rId59">
              <w:r>
                <w:rPr>
                  <w:rFonts w:ascii="Cambria" w:hAnsi="Cambria"/>
                  <w:color w:val="0000FF"/>
                  <w:spacing w:val="-2"/>
                  <w:u w:val="single" w:color="0000FF"/>
                </w:rPr>
                <w:t>Інформаційно-</w:t>
              </w:r>
            </w:hyperlink>
            <w:r>
              <w:rPr>
                <w:rFonts w:ascii="Cambria" w:hAnsi="Cambria"/>
                <w:color w:val="0000FF"/>
                <w:spacing w:val="-2"/>
              </w:rPr>
              <w:t xml:space="preserve"> </w:t>
            </w:r>
            <w:hyperlink r:id="rId60">
              <w:r>
                <w:rPr>
                  <w:rFonts w:ascii="Cambria" w:hAnsi="Cambria"/>
                  <w:color w:val="0000FF"/>
                  <w:spacing w:val="-2"/>
                  <w:u w:val="single" w:color="0000FF"/>
                </w:rPr>
                <w:t>консультаційний</w:t>
              </w:r>
            </w:hyperlink>
          </w:p>
          <w:p w14:paraId="611DFC42" w14:textId="77777777" w:rsidR="00FA78A5" w:rsidRDefault="00DC251E">
            <w:pPr>
              <w:pStyle w:val="TableParagraph"/>
              <w:tabs>
                <w:tab w:val="left" w:pos="1962"/>
              </w:tabs>
              <w:spacing w:before="2" w:line="276" w:lineRule="auto"/>
              <w:ind w:right="87"/>
              <w:jc w:val="both"/>
              <w:rPr>
                <w:rFonts w:ascii="Cambria" w:hAnsi="Cambria"/>
              </w:rPr>
            </w:pPr>
            <w:hyperlink r:id="rId61">
              <w:r>
                <w:rPr>
                  <w:rFonts w:ascii="Cambria" w:hAnsi="Cambria"/>
                  <w:color w:val="0000FF"/>
                  <w:u w:val="single" w:color="0000FF"/>
                </w:rPr>
                <w:t xml:space="preserve">центр та </w:t>
              </w:r>
              <w:proofErr w:type="spellStart"/>
              <w:r>
                <w:rPr>
                  <w:rFonts w:ascii="Cambria" w:hAnsi="Cambria"/>
                  <w:color w:val="0000FF"/>
                  <w:u w:val="single" w:color="0000FF"/>
                </w:rPr>
                <w:t>кол</w:t>
              </w:r>
              <w:proofErr w:type="spellEnd"/>
              <w:r>
                <w:rPr>
                  <w:rFonts w:ascii="Cambria" w:hAnsi="Cambria"/>
                  <w:color w:val="0000FF"/>
                  <w:u w:val="single" w:color="0000FF"/>
                </w:rPr>
                <w:t>-</w:t>
              </w:r>
            </w:hyperlink>
            <w:r>
              <w:rPr>
                <w:rFonts w:ascii="Cambria" w:hAnsi="Cambria"/>
                <w:color w:val="0000FF"/>
              </w:rPr>
              <w:t xml:space="preserve"> </w:t>
            </w:r>
            <w:hyperlink r:id="rId62">
              <w:r>
                <w:rPr>
                  <w:rFonts w:ascii="Cambria" w:hAnsi="Cambria"/>
                  <w:color w:val="0000FF"/>
                  <w:spacing w:val="-2"/>
                  <w:u w:val="single" w:color="0000FF"/>
                </w:rPr>
                <w:t>центр</w:t>
              </w:r>
              <w:r>
                <w:rPr>
                  <w:rFonts w:ascii="Cambria" w:hAnsi="Cambria"/>
                  <w:color w:val="0000FF"/>
                  <w:u w:val="single" w:color="0000FF"/>
                </w:rPr>
                <w:tab/>
              </w:r>
              <w:r>
                <w:rPr>
                  <w:rFonts w:ascii="Cambria" w:hAnsi="Cambria"/>
                  <w:color w:val="0000FF"/>
                  <w:spacing w:val="-10"/>
                  <w:u w:val="single" w:color="0000FF"/>
                </w:rPr>
                <w:t>:</w:t>
              </w:r>
            </w:hyperlink>
            <w:r>
              <w:rPr>
                <w:rFonts w:ascii="Cambria" w:hAnsi="Cambria"/>
                <w:color w:val="0000FF"/>
                <w:spacing w:val="-2"/>
              </w:rPr>
              <w:t xml:space="preserve"> </w:t>
            </w:r>
            <w:hyperlink r:id="rId63">
              <w:proofErr w:type="spellStart"/>
              <w:r>
                <w:rPr>
                  <w:rFonts w:ascii="Cambria" w:hAnsi="Cambria"/>
                  <w:color w:val="0000FF"/>
                  <w:spacing w:val="-2"/>
                  <w:u w:val="single" w:color="0000FF"/>
                </w:rPr>
                <w:t>Запоріжжяобленер</w:t>
              </w:r>
              <w:proofErr w:type="spellEnd"/>
            </w:hyperlink>
            <w:r>
              <w:rPr>
                <w:rFonts w:ascii="Cambria" w:hAnsi="Cambria"/>
                <w:color w:val="0000FF"/>
                <w:spacing w:val="-2"/>
              </w:rPr>
              <w:t xml:space="preserve"> </w:t>
            </w:r>
            <w:hyperlink r:id="rId64">
              <w:r>
                <w:rPr>
                  <w:rFonts w:ascii="Cambria" w:hAnsi="Cambria"/>
                  <w:color w:val="0000FF"/>
                  <w:u w:val="single" w:color="0000FF"/>
                </w:rPr>
                <w:t>го (zoe.com.ua)</w:t>
              </w:r>
            </w:hyperlink>
          </w:p>
        </w:tc>
        <w:tc>
          <w:tcPr>
            <w:tcW w:w="1560" w:type="dxa"/>
          </w:tcPr>
          <w:p w14:paraId="566362D7" w14:textId="77777777" w:rsidR="00FA78A5" w:rsidRDefault="00DC251E">
            <w:pPr>
              <w:pStyle w:val="TableParagraph"/>
              <w:ind w:left="48" w:right="121"/>
              <w:jc w:val="center"/>
              <w:rPr>
                <w:sz w:val="20"/>
              </w:rPr>
            </w:pPr>
            <w:r>
              <w:rPr>
                <w:sz w:val="20"/>
              </w:rPr>
              <w:t>(0800)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304-</w:t>
            </w: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2127" w:type="dxa"/>
          </w:tcPr>
          <w:p w14:paraId="3DD3BD67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7F15F673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228-51-</w:t>
            </w:r>
            <w:r>
              <w:rPr>
                <w:spacing w:val="-5"/>
                <w:sz w:val="20"/>
              </w:rPr>
              <w:t>87,</w:t>
            </w:r>
          </w:p>
          <w:p w14:paraId="089C9869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(061)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225-36-</w:t>
            </w:r>
            <w:r>
              <w:rPr>
                <w:spacing w:val="-5"/>
                <w:sz w:val="20"/>
              </w:rPr>
              <w:t>09,</w:t>
            </w:r>
          </w:p>
          <w:p w14:paraId="7A8FA6B8" w14:textId="77777777" w:rsidR="00FA78A5" w:rsidRDefault="00DC251E">
            <w:pPr>
              <w:pStyle w:val="TableParagraph"/>
              <w:spacing w:before="39"/>
              <w:ind w:left="111"/>
              <w:rPr>
                <w:sz w:val="20"/>
              </w:rPr>
            </w:pPr>
            <w:r>
              <w:rPr>
                <w:sz w:val="20"/>
              </w:rPr>
              <w:t>+38(098)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168-01-</w:t>
            </w:r>
            <w:r>
              <w:rPr>
                <w:spacing w:val="-5"/>
                <w:sz w:val="20"/>
              </w:rPr>
              <w:t>01;</w:t>
            </w:r>
          </w:p>
          <w:p w14:paraId="73FBD1FC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+38(050)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119-91-</w:t>
            </w:r>
            <w:r>
              <w:rPr>
                <w:spacing w:val="-5"/>
                <w:sz w:val="20"/>
              </w:rPr>
              <w:t>69;</w:t>
            </w:r>
          </w:p>
          <w:p w14:paraId="1EB3952E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+38(093)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170-23-</w:t>
            </w:r>
            <w:r>
              <w:rPr>
                <w:spacing w:val="-5"/>
                <w:sz w:val="20"/>
              </w:rPr>
              <w:t>35</w:t>
            </w:r>
          </w:p>
        </w:tc>
      </w:tr>
    </w:tbl>
    <w:p w14:paraId="3472BBBB" w14:textId="77777777" w:rsidR="00FA78A5" w:rsidRDefault="00FA78A5">
      <w:pPr>
        <w:pStyle w:val="TableParagraph"/>
        <w:rPr>
          <w:sz w:val="20"/>
        </w:rPr>
        <w:sectPr w:rsidR="00FA78A5">
          <w:pgSz w:w="11900" w:h="16840"/>
          <w:pgMar w:top="520" w:right="141" w:bottom="280" w:left="425" w:header="708" w:footer="708" w:gutter="0"/>
          <w:cols w:space="720"/>
        </w:sectPr>
      </w:pPr>
    </w:p>
    <w:p w14:paraId="3098CEA0" w14:textId="77777777" w:rsidR="00FA78A5" w:rsidRDefault="00FA78A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127"/>
        <w:gridCol w:w="1560"/>
        <w:gridCol w:w="2127"/>
        <w:gridCol w:w="2271"/>
      </w:tblGrid>
      <w:tr w:rsidR="00FA78A5" w14:paraId="63E0028F" w14:textId="77777777">
        <w:trPr>
          <w:trHeight w:val="1007"/>
        </w:trPr>
        <w:tc>
          <w:tcPr>
            <w:tcW w:w="2977" w:type="dxa"/>
            <w:vMerge w:val="restart"/>
          </w:tcPr>
          <w:p w14:paraId="713B93DC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"ЧЕРКАСИОБЛЕНЕРГО"</w:t>
            </w:r>
          </w:p>
        </w:tc>
        <w:tc>
          <w:tcPr>
            <w:tcW w:w="2127" w:type="dxa"/>
            <w:vMerge w:val="restart"/>
          </w:tcPr>
          <w:p w14:paraId="15A4408E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65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http://cherkasyoblenerg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6">
              <w:r>
                <w:rPr>
                  <w:color w:val="0000FF"/>
                  <w:spacing w:val="-2"/>
                  <w:sz w:val="20"/>
                  <w:u w:val="single" w:color="0000FF"/>
                </w:rPr>
                <w:t>o.com/ikc.html</w:t>
              </w:r>
            </w:hyperlink>
          </w:p>
        </w:tc>
        <w:tc>
          <w:tcPr>
            <w:tcW w:w="1560" w:type="dxa"/>
            <w:vMerge w:val="restart"/>
          </w:tcPr>
          <w:p w14:paraId="594D5523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(0472)33-87-</w:t>
            </w:r>
            <w:r>
              <w:rPr>
                <w:spacing w:val="-5"/>
                <w:sz w:val="20"/>
              </w:rPr>
              <w:t>87,</w:t>
            </w:r>
          </w:p>
          <w:p w14:paraId="06C7F97C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(093)170-40-</w:t>
            </w:r>
            <w:r>
              <w:rPr>
                <w:spacing w:val="-5"/>
                <w:sz w:val="20"/>
              </w:rPr>
              <w:t>57,</w:t>
            </w:r>
          </w:p>
          <w:p w14:paraId="40BAAE63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(050)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434-87-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2127" w:type="dxa"/>
            <w:vMerge w:val="restart"/>
          </w:tcPr>
          <w:p w14:paraId="54C0E979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07C9BB2D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(0472)37-95-</w:t>
            </w:r>
            <w:r>
              <w:rPr>
                <w:spacing w:val="-5"/>
                <w:sz w:val="20"/>
              </w:rPr>
              <w:t>10;</w:t>
            </w:r>
          </w:p>
          <w:p w14:paraId="611E5642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37-44-</w:t>
            </w:r>
            <w:r>
              <w:rPr>
                <w:spacing w:val="-5"/>
                <w:sz w:val="20"/>
              </w:rPr>
              <w:t>90;</w:t>
            </w:r>
          </w:p>
        </w:tc>
      </w:tr>
      <w:tr w:rsidR="00FA78A5" w14:paraId="6F081FB4" w14:textId="77777777">
        <w:trPr>
          <w:trHeight w:val="527"/>
        </w:trPr>
        <w:tc>
          <w:tcPr>
            <w:tcW w:w="2977" w:type="dxa"/>
            <w:vMerge/>
            <w:tcBorders>
              <w:top w:val="nil"/>
            </w:tcBorders>
          </w:tcPr>
          <w:p w14:paraId="23CF06F6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84ACB21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85FA0EE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7ADB28A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DA71712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37-28-</w:t>
            </w:r>
            <w:r>
              <w:rPr>
                <w:spacing w:val="-5"/>
                <w:sz w:val="20"/>
              </w:rPr>
              <w:t>56;</w:t>
            </w:r>
          </w:p>
          <w:p w14:paraId="0E2CFD8F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33-57-</w:t>
            </w:r>
            <w:r>
              <w:rPr>
                <w:spacing w:val="-5"/>
                <w:sz w:val="20"/>
              </w:rPr>
              <w:t>44</w:t>
            </w:r>
          </w:p>
        </w:tc>
      </w:tr>
      <w:tr w:rsidR="00FA78A5" w14:paraId="5B02BA04" w14:textId="77777777">
        <w:trPr>
          <w:trHeight w:val="1056"/>
        </w:trPr>
        <w:tc>
          <w:tcPr>
            <w:tcW w:w="2977" w:type="dxa"/>
          </w:tcPr>
          <w:p w14:paraId="25B5248B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"ВОЛИНЬОБЛЕНЕРГО"</w:t>
            </w:r>
          </w:p>
        </w:tc>
        <w:tc>
          <w:tcPr>
            <w:tcW w:w="2127" w:type="dxa"/>
          </w:tcPr>
          <w:p w14:paraId="3147AE8E" w14:textId="77777777" w:rsidR="00FA78A5" w:rsidRDefault="00DC251E">
            <w:pPr>
              <w:pStyle w:val="TableParagraph"/>
              <w:spacing w:line="276" w:lineRule="auto"/>
              <w:ind w:right="103"/>
              <w:jc w:val="both"/>
              <w:rPr>
                <w:sz w:val="20"/>
              </w:rPr>
            </w:pPr>
            <w:hyperlink r:id="rId67" w:anchor="gsc.tab%3D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https://energy.volyn.ua/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8" w:anchor="gsc.tab%3D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kontakty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informatsiino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9" w:anchor="gsc.tab%3D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konsultatsiinyi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</w:p>
          <w:p w14:paraId="2600510F" w14:textId="77777777" w:rsidR="00FA78A5" w:rsidRDefault="00DC251E">
            <w:pPr>
              <w:pStyle w:val="TableParagraph"/>
              <w:spacing w:line="229" w:lineRule="exact"/>
              <w:rPr>
                <w:sz w:val="20"/>
              </w:rPr>
            </w:pPr>
            <w:hyperlink r:id="rId70" w:anchor="gsc.tab%3D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tsentr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/#gsc.tab=0</w:t>
              </w:r>
            </w:hyperlink>
          </w:p>
        </w:tc>
        <w:tc>
          <w:tcPr>
            <w:tcW w:w="1560" w:type="dxa"/>
          </w:tcPr>
          <w:p w14:paraId="75326D42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(0800)21-01-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127" w:type="dxa"/>
          </w:tcPr>
          <w:p w14:paraId="2A9681C0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6AFC777E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332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60;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332</w:t>
            </w:r>
          </w:p>
          <w:p w14:paraId="72810752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332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</w:tr>
      <w:tr w:rsidR="00FA78A5" w14:paraId="1F56405B" w14:textId="77777777">
        <w:trPr>
          <w:trHeight w:val="1185"/>
        </w:trPr>
        <w:tc>
          <w:tcPr>
            <w:tcW w:w="2977" w:type="dxa"/>
            <w:vMerge w:val="restart"/>
          </w:tcPr>
          <w:p w14:paraId="12A71495" w14:textId="77777777" w:rsidR="00FA78A5" w:rsidRDefault="00DC251E">
            <w:pPr>
              <w:pStyle w:val="TableParagraph"/>
              <w:tabs>
                <w:tab w:val="left" w:pos="940"/>
                <w:tab w:val="left" w:pos="1947"/>
              </w:tabs>
              <w:spacing w:line="280" w:lineRule="auto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ПАТ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"ДТЕК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КИЇВСЬКІ ЕЛЕКТРОМЕРЕЖІ"</w:t>
            </w:r>
          </w:p>
        </w:tc>
        <w:tc>
          <w:tcPr>
            <w:tcW w:w="2127" w:type="dxa"/>
            <w:vMerge w:val="restart"/>
          </w:tcPr>
          <w:p w14:paraId="2ECD4589" w14:textId="77777777" w:rsidR="00FA78A5" w:rsidRDefault="00DC251E">
            <w:pPr>
              <w:pStyle w:val="TableParagraph"/>
              <w:spacing w:line="278" w:lineRule="auto"/>
              <w:ind w:right="1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17664" behindDoc="1" locked="0" layoutInCell="1" allowOverlap="1" wp14:anchorId="697B3237" wp14:editId="36425288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472134</wp:posOffset>
                      </wp:positionV>
                      <wp:extent cx="48895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6350"/>
                                <a:chOff x="0" y="0"/>
                                <a:chExt cx="4889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768" y="6096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DB3D32" id="Group 6" o:spid="_x0000_s1026" style="position:absolute;margin-left:5.5pt;margin-top:37.2pt;width:3.85pt;height:.5pt;z-index:-16098816;mso-wrap-distance-left:0;mso-wrap-distance-right:0" coordsize="48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">
                      <v:shape id="Graphic 7" o:spid="_x0000_s1027" style="position:absolute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" path="m48768,l,,,6096r48768,l48768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7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https://www.dtek-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2">
              <w:r>
                <w:rPr>
                  <w:color w:val="0000FF"/>
                  <w:spacing w:val="-2"/>
                  <w:sz w:val="20"/>
                  <w:u w:val="single" w:color="0000FF"/>
                </w:rPr>
                <w:t>kem.com.ua/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contact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3">
              <w:r>
                <w:rPr>
                  <w:color w:val="0000FF"/>
                  <w:spacing w:val="-10"/>
                  <w:sz w:val="20"/>
                </w:rPr>
                <w:t>s</w:t>
              </w:r>
            </w:hyperlink>
          </w:p>
        </w:tc>
        <w:tc>
          <w:tcPr>
            <w:tcW w:w="1560" w:type="dxa"/>
          </w:tcPr>
          <w:p w14:paraId="13F17575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(044)202-15-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127" w:type="dxa"/>
            <w:vMerge w:val="restart"/>
          </w:tcPr>
          <w:p w14:paraId="3133D76E" w14:textId="77777777" w:rsidR="00FA78A5" w:rsidRDefault="00DC251E">
            <w:pPr>
              <w:pStyle w:val="TableParagraph"/>
              <w:spacing w:line="280" w:lineRule="auto"/>
              <w:rPr>
                <w:sz w:val="20"/>
              </w:rPr>
            </w:pPr>
            <w:hyperlink r:id="rId74">
              <w:r>
                <w:rPr>
                  <w:spacing w:val="-2"/>
                  <w:sz w:val="20"/>
                </w:rPr>
                <w:t>dtek-kem@dtek.com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75">
              <w:r>
                <w:rPr>
                  <w:spacing w:val="-2"/>
                  <w:sz w:val="20"/>
                </w:rPr>
                <w:t>kem@dtek.com</w:t>
              </w:r>
            </w:hyperlink>
          </w:p>
        </w:tc>
        <w:tc>
          <w:tcPr>
            <w:tcW w:w="2271" w:type="dxa"/>
            <w:vMerge w:val="restart"/>
          </w:tcPr>
          <w:p w14:paraId="2CDC6D34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</w:tr>
      <w:tr w:rsidR="00FA78A5" w14:paraId="376A04BB" w14:textId="77777777">
        <w:trPr>
          <w:trHeight w:val="302"/>
        </w:trPr>
        <w:tc>
          <w:tcPr>
            <w:tcW w:w="2977" w:type="dxa"/>
            <w:vMerge/>
            <w:tcBorders>
              <w:top w:val="nil"/>
            </w:tcBorders>
          </w:tcPr>
          <w:p w14:paraId="4AEF9C14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5438DDF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BA67F59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(067)210-15-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6D706347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0B9D9501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50AD9BD5" w14:textId="77777777">
        <w:trPr>
          <w:trHeight w:val="287"/>
        </w:trPr>
        <w:tc>
          <w:tcPr>
            <w:tcW w:w="2977" w:type="dxa"/>
            <w:vMerge w:val="restart"/>
          </w:tcPr>
          <w:p w14:paraId="79444AB4" w14:textId="77777777" w:rsidR="00FA78A5" w:rsidRDefault="00DC251E">
            <w:pPr>
              <w:pStyle w:val="TableParagraph"/>
              <w:tabs>
                <w:tab w:val="left" w:pos="940"/>
                <w:tab w:val="left" w:pos="1947"/>
              </w:tabs>
              <w:spacing w:line="276" w:lineRule="auto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ПАТ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"ДТЕК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КИЇВСЬКІ РЕГІОНАЛЬНІ ЕЛЕКТРОМЕРЕЖІ"</w:t>
            </w:r>
          </w:p>
        </w:tc>
        <w:tc>
          <w:tcPr>
            <w:tcW w:w="2127" w:type="dxa"/>
            <w:vMerge w:val="restart"/>
          </w:tcPr>
          <w:p w14:paraId="4BF2D440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7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https://www.dtek-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7">
              <w:r>
                <w:rPr>
                  <w:color w:val="0000FF"/>
                  <w:spacing w:val="-2"/>
                  <w:sz w:val="20"/>
                  <w:u w:val="single" w:color="0000FF"/>
                </w:rPr>
                <w:t>krem.com.ua/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icc</w:t>
              </w:r>
              <w:proofErr w:type="spellEnd"/>
            </w:hyperlink>
          </w:p>
        </w:tc>
        <w:tc>
          <w:tcPr>
            <w:tcW w:w="1560" w:type="dxa"/>
          </w:tcPr>
          <w:p w14:paraId="3DC574A4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5B1885CD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тимчасово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працює</w:t>
            </w:r>
          </w:p>
        </w:tc>
        <w:tc>
          <w:tcPr>
            <w:tcW w:w="2271" w:type="dxa"/>
            <w:vMerge w:val="restart"/>
          </w:tcPr>
          <w:p w14:paraId="56D1FB96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центр</w:t>
            </w:r>
          </w:p>
        </w:tc>
      </w:tr>
      <w:tr w:rsidR="00FA78A5" w14:paraId="24309CC6" w14:textId="77777777">
        <w:trPr>
          <w:trHeight w:val="791"/>
        </w:trPr>
        <w:tc>
          <w:tcPr>
            <w:tcW w:w="2977" w:type="dxa"/>
            <w:vMerge/>
            <w:tcBorders>
              <w:top w:val="nil"/>
            </w:tcBorders>
          </w:tcPr>
          <w:p w14:paraId="2F401B43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962ADDC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9B4A690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+38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(044)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459-</w:t>
            </w:r>
          </w:p>
          <w:p w14:paraId="5266D3C1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07-40,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+38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(067)</w:t>
            </w:r>
          </w:p>
          <w:p w14:paraId="4DD66D1A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495-70-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6245E0E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2C39103C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2FDB032C" w14:textId="77777777">
        <w:trPr>
          <w:trHeight w:val="532"/>
        </w:trPr>
        <w:tc>
          <w:tcPr>
            <w:tcW w:w="2977" w:type="dxa"/>
            <w:vMerge/>
            <w:tcBorders>
              <w:top w:val="nil"/>
            </w:tcBorders>
          </w:tcPr>
          <w:p w14:paraId="77FB1CA3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78688B4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F376C61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+38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(099)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495-</w:t>
            </w:r>
          </w:p>
          <w:p w14:paraId="0C45C359" w14:textId="77777777" w:rsidR="00FA78A5" w:rsidRDefault="00DC251E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6B63D56B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6FFF4A87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42038C2C" w14:textId="77777777">
        <w:trPr>
          <w:trHeight w:val="527"/>
        </w:trPr>
        <w:tc>
          <w:tcPr>
            <w:tcW w:w="2977" w:type="dxa"/>
            <w:vMerge/>
            <w:tcBorders>
              <w:top w:val="nil"/>
            </w:tcBorders>
          </w:tcPr>
          <w:p w14:paraId="001578A5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2C1F442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5C46928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+38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(093)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495-</w:t>
            </w:r>
          </w:p>
          <w:p w14:paraId="0B032190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122B58DF" w14:textId="77777777" w:rsidR="00FA78A5" w:rsidRDefault="00FA78A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14:paraId="23FD2866" w14:textId="77777777" w:rsidR="00FA78A5" w:rsidRDefault="00FA78A5">
            <w:pPr>
              <w:rPr>
                <w:sz w:val="2"/>
                <w:szCs w:val="2"/>
              </w:rPr>
            </w:pPr>
          </w:p>
        </w:tc>
      </w:tr>
      <w:tr w:rsidR="00FA78A5" w14:paraId="3EC60948" w14:textId="77777777">
        <w:trPr>
          <w:trHeight w:val="1214"/>
        </w:trPr>
        <w:tc>
          <w:tcPr>
            <w:tcW w:w="2977" w:type="dxa"/>
          </w:tcPr>
          <w:p w14:paraId="1D2559E4" w14:textId="77777777" w:rsidR="00FA78A5" w:rsidRDefault="00DC251E">
            <w:pPr>
              <w:pStyle w:val="TableParagraph"/>
              <w:spacing w:line="276" w:lineRule="auto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"ЗАКАРПАТТЯОБЛЕНЕРГО"</w:t>
            </w:r>
          </w:p>
        </w:tc>
        <w:tc>
          <w:tcPr>
            <w:tcW w:w="2127" w:type="dxa"/>
          </w:tcPr>
          <w:p w14:paraId="3CF63481" w14:textId="77777777" w:rsidR="00FA78A5" w:rsidRDefault="00DC251E">
            <w:pPr>
              <w:pStyle w:val="TableParagraph"/>
              <w:spacing w:line="276" w:lineRule="auto"/>
              <w:ind w:right="98"/>
              <w:jc w:val="both"/>
              <w:rPr>
                <w:sz w:val="20"/>
              </w:rPr>
            </w:pPr>
            <w:hyperlink r:id="rId7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https://zakarpat.energy/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9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customers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info-consult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center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1560" w:type="dxa"/>
          </w:tcPr>
          <w:p w14:paraId="4C4906F0" w14:textId="77777777" w:rsidR="00FA78A5" w:rsidRDefault="00DC251E">
            <w:pPr>
              <w:pStyle w:val="TableParagraph"/>
              <w:ind w:left="67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(0800)50-16-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27" w:type="dxa"/>
          </w:tcPr>
          <w:p w14:paraId="289C095E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05202F5F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(0312)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61-94-</w:t>
            </w:r>
            <w:r>
              <w:rPr>
                <w:spacing w:val="-5"/>
                <w:sz w:val="20"/>
              </w:rPr>
              <w:t>96</w:t>
            </w:r>
          </w:p>
        </w:tc>
      </w:tr>
      <w:tr w:rsidR="00FA78A5" w14:paraId="4C988409" w14:textId="77777777">
        <w:trPr>
          <w:trHeight w:val="1209"/>
        </w:trPr>
        <w:tc>
          <w:tcPr>
            <w:tcW w:w="2977" w:type="dxa"/>
          </w:tcPr>
          <w:p w14:paraId="4E5EEAB8" w14:textId="77777777" w:rsidR="00FA78A5" w:rsidRDefault="00DC251E">
            <w:pPr>
              <w:pStyle w:val="TableParagraph"/>
              <w:spacing w:line="276" w:lineRule="auto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"КІРОВОГРАДОБЛЕНЕРГО"</w:t>
            </w:r>
          </w:p>
        </w:tc>
        <w:tc>
          <w:tcPr>
            <w:tcW w:w="2127" w:type="dxa"/>
          </w:tcPr>
          <w:p w14:paraId="2A5F6D56" w14:textId="77777777" w:rsidR="00FA78A5" w:rsidRDefault="00DC251E">
            <w:pPr>
              <w:pStyle w:val="TableParagraph"/>
              <w:spacing w:line="276" w:lineRule="auto"/>
              <w:ind w:right="144"/>
              <w:rPr>
                <w:sz w:val="20"/>
              </w:rPr>
            </w:pPr>
            <w:hyperlink r:id="rId8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https://kiroe.com.ua/ko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2">
              <w:r>
                <w:rPr>
                  <w:color w:val="0000FF"/>
                  <w:spacing w:val="-2"/>
                  <w:sz w:val="20"/>
                  <w:u w:val="single" w:color="0000FF"/>
                </w:rPr>
                <w:t>l-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tsentr</w:t>
              </w:r>
              <w:proofErr w:type="spellEnd"/>
            </w:hyperlink>
          </w:p>
        </w:tc>
        <w:tc>
          <w:tcPr>
            <w:tcW w:w="1560" w:type="dxa"/>
          </w:tcPr>
          <w:p w14:paraId="29F24393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(0800)501-</w:t>
            </w:r>
            <w:r>
              <w:rPr>
                <w:spacing w:val="-4"/>
                <w:sz w:val="20"/>
              </w:rPr>
              <w:t>148,</w:t>
            </w:r>
          </w:p>
          <w:p w14:paraId="4E17353E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(0522)35-68-</w:t>
            </w:r>
            <w:r>
              <w:rPr>
                <w:spacing w:val="-5"/>
                <w:sz w:val="20"/>
              </w:rPr>
              <w:t>51,</w:t>
            </w:r>
          </w:p>
          <w:p w14:paraId="6B62795E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(050)488-80-</w:t>
            </w:r>
            <w:r>
              <w:rPr>
                <w:spacing w:val="-5"/>
                <w:sz w:val="20"/>
              </w:rPr>
              <w:t>63,</w:t>
            </w:r>
          </w:p>
          <w:p w14:paraId="3BD6EFED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(067)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521-15-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127" w:type="dxa"/>
          </w:tcPr>
          <w:p w14:paraId="3FBF3CC7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268B646D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ікс_кое@kiroe.com.ua</w:t>
            </w:r>
          </w:p>
        </w:tc>
      </w:tr>
      <w:tr w:rsidR="00FA78A5" w14:paraId="0EA58FE5" w14:textId="77777777">
        <w:trPr>
          <w:trHeight w:val="1324"/>
        </w:trPr>
        <w:tc>
          <w:tcPr>
            <w:tcW w:w="2977" w:type="dxa"/>
          </w:tcPr>
          <w:p w14:paraId="120E3054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"ЛЬВІВОБЛЕНЕРГО"</w:t>
            </w:r>
          </w:p>
        </w:tc>
        <w:tc>
          <w:tcPr>
            <w:tcW w:w="2127" w:type="dxa"/>
          </w:tcPr>
          <w:p w14:paraId="4560BEF0" w14:textId="77777777" w:rsidR="00FA78A5" w:rsidRDefault="00DC251E">
            <w:pPr>
              <w:pStyle w:val="TableParagraph"/>
              <w:rPr>
                <w:sz w:val="20"/>
              </w:rPr>
            </w:pPr>
            <w:hyperlink r:id="rId8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https://www.loe.lviv.ua</w:t>
              </w:r>
            </w:hyperlink>
          </w:p>
          <w:p w14:paraId="2B89CE69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hyperlink r:id="rId84"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/qa2</w:t>
              </w:r>
            </w:hyperlink>
          </w:p>
        </w:tc>
        <w:tc>
          <w:tcPr>
            <w:tcW w:w="1560" w:type="dxa"/>
          </w:tcPr>
          <w:p w14:paraId="60C06816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(0800)30-15-</w:t>
            </w:r>
            <w:r>
              <w:rPr>
                <w:spacing w:val="-5"/>
                <w:sz w:val="20"/>
              </w:rPr>
              <w:t>68,</w:t>
            </w:r>
          </w:p>
          <w:p w14:paraId="5065FAF1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(067)333-15-</w:t>
            </w:r>
            <w:r>
              <w:rPr>
                <w:spacing w:val="-5"/>
                <w:sz w:val="20"/>
              </w:rPr>
              <w:t>68,</w:t>
            </w:r>
          </w:p>
          <w:p w14:paraId="7358DF6A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(050)460-15-</w:t>
            </w:r>
            <w:r>
              <w:rPr>
                <w:spacing w:val="-5"/>
                <w:sz w:val="20"/>
              </w:rPr>
              <w:t>68,</w:t>
            </w:r>
          </w:p>
          <w:p w14:paraId="337FECFB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(093)170-15-</w:t>
            </w:r>
            <w:r>
              <w:rPr>
                <w:spacing w:val="-5"/>
                <w:sz w:val="20"/>
              </w:rPr>
              <w:t>68,</w:t>
            </w:r>
          </w:p>
          <w:p w14:paraId="4DB31C3E" w14:textId="77777777" w:rsidR="00FA78A5" w:rsidRDefault="00DC251E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(032)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290-75-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2127" w:type="dxa"/>
          </w:tcPr>
          <w:p w14:paraId="6B4F662A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600F4BD2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(032)239-21-</w:t>
            </w:r>
            <w:r>
              <w:rPr>
                <w:spacing w:val="-5"/>
                <w:sz w:val="20"/>
              </w:rPr>
              <w:t>26;</w:t>
            </w:r>
          </w:p>
          <w:p w14:paraId="45DCAD27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(032)239-21-</w:t>
            </w:r>
            <w:r>
              <w:rPr>
                <w:spacing w:val="-5"/>
                <w:sz w:val="20"/>
              </w:rPr>
              <w:t>29;</w:t>
            </w:r>
          </w:p>
          <w:p w14:paraId="3DEB804B" w14:textId="77777777" w:rsidR="00FA78A5" w:rsidRDefault="00DC251E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(032)239-24-</w:t>
            </w:r>
            <w:r>
              <w:rPr>
                <w:spacing w:val="-5"/>
                <w:sz w:val="20"/>
              </w:rPr>
              <w:t>58</w:t>
            </w:r>
          </w:p>
        </w:tc>
      </w:tr>
      <w:tr w:rsidR="00FA78A5" w14:paraId="6B7BE3D6" w14:textId="77777777" w:rsidTr="000C1489">
        <w:trPr>
          <w:trHeight w:val="1364"/>
        </w:trPr>
        <w:tc>
          <w:tcPr>
            <w:tcW w:w="2977" w:type="dxa"/>
          </w:tcPr>
          <w:p w14:paraId="008E0515" w14:textId="77777777" w:rsidR="00FA78A5" w:rsidRDefault="00DC251E">
            <w:pPr>
              <w:pStyle w:val="TableParagraph"/>
              <w:tabs>
                <w:tab w:val="left" w:pos="815"/>
                <w:tab w:val="left" w:pos="2154"/>
                <w:tab w:val="left" w:pos="2773"/>
              </w:tabs>
              <w:spacing w:line="276" w:lineRule="auto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ПАТ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"ПІДПРИЄМСТВО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ЕКСПЛУАТАЦІЇ ЕЛЕКТРИЧНИХ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МЕРЕЖ </w:t>
            </w:r>
            <w:r>
              <w:rPr>
                <w:spacing w:val="-2"/>
                <w:sz w:val="20"/>
              </w:rPr>
              <w:t xml:space="preserve">"ЦЕНТРАЛЬНА </w:t>
            </w:r>
            <w:r>
              <w:rPr>
                <w:sz w:val="20"/>
              </w:rPr>
              <w:t>ЕНЕРГЕТИЧНА КОМПАНІЯ"</w:t>
            </w:r>
          </w:p>
        </w:tc>
        <w:tc>
          <w:tcPr>
            <w:tcW w:w="2127" w:type="dxa"/>
          </w:tcPr>
          <w:p w14:paraId="6365B5A4" w14:textId="77777777" w:rsidR="00FA78A5" w:rsidRDefault="00DC251E">
            <w:pPr>
              <w:pStyle w:val="TableParagraph"/>
              <w:spacing w:line="276" w:lineRule="auto"/>
              <w:ind w:right="116"/>
              <w:jc w:val="both"/>
              <w:rPr>
                <w:sz w:val="20"/>
              </w:rPr>
            </w:pPr>
            <w:hyperlink r:id="rId8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https://cek.dp.ua/index.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6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php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cpojivaham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inform</w:t>
              </w:r>
              <w:proofErr w:type="spellEnd"/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7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atsiino-konsultatsiinyi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8">
              <w:r>
                <w:rPr>
                  <w:color w:val="0000FF"/>
                  <w:spacing w:val="-2"/>
                  <w:sz w:val="20"/>
                  <w:u w:val="single" w:color="0000FF"/>
                </w:rPr>
                <w:t>tsentr-ikts.html</w:t>
              </w:r>
            </w:hyperlink>
          </w:p>
        </w:tc>
        <w:tc>
          <w:tcPr>
            <w:tcW w:w="1560" w:type="dxa"/>
          </w:tcPr>
          <w:p w14:paraId="4FF64B91" w14:textId="77777777" w:rsidR="00FA78A5" w:rsidRDefault="00DC251E">
            <w:pPr>
              <w:pStyle w:val="TableParagraph"/>
              <w:ind w:left="48" w:right="121"/>
              <w:jc w:val="center"/>
              <w:rPr>
                <w:sz w:val="20"/>
              </w:rPr>
            </w:pPr>
            <w:r>
              <w:rPr>
                <w:sz w:val="20"/>
              </w:rPr>
              <w:t>(0800)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300-</w:t>
            </w:r>
            <w:r>
              <w:rPr>
                <w:spacing w:val="-5"/>
                <w:sz w:val="20"/>
              </w:rPr>
              <w:t>015</w:t>
            </w:r>
          </w:p>
        </w:tc>
        <w:tc>
          <w:tcPr>
            <w:tcW w:w="2127" w:type="dxa"/>
          </w:tcPr>
          <w:p w14:paraId="36BDC9B3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29EFB191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(0562)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33-38-</w:t>
            </w:r>
            <w:r>
              <w:rPr>
                <w:spacing w:val="-5"/>
                <w:sz w:val="20"/>
              </w:rPr>
              <w:t>43</w:t>
            </w:r>
          </w:p>
        </w:tc>
      </w:tr>
      <w:tr w:rsidR="00FA78A5" w14:paraId="26C4132C" w14:textId="77777777">
        <w:trPr>
          <w:trHeight w:val="1060"/>
        </w:trPr>
        <w:tc>
          <w:tcPr>
            <w:tcW w:w="2977" w:type="dxa"/>
          </w:tcPr>
          <w:p w14:paraId="0AE0729F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ПАТ </w:t>
            </w:r>
            <w:r>
              <w:rPr>
                <w:spacing w:val="-2"/>
                <w:sz w:val="20"/>
              </w:rPr>
              <w:t>"РІВНЕОБЛЕНЕРГО"</w:t>
            </w:r>
          </w:p>
        </w:tc>
        <w:tc>
          <w:tcPr>
            <w:tcW w:w="2127" w:type="dxa"/>
          </w:tcPr>
          <w:p w14:paraId="5F99E433" w14:textId="77777777" w:rsidR="00FA78A5" w:rsidRDefault="00DC251E">
            <w:pPr>
              <w:pStyle w:val="TableParagraph"/>
              <w:rPr>
                <w:sz w:val="20"/>
              </w:rPr>
            </w:pPr>
            <w:hyperlink r:id="rId8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https://www.roe.vsei.ua</w:t>
              </w:r>
            </w:hyperlink>
          </w:p>
          <w:p w14:paraId="2DD45956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hyperlink r:id="rId90"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info</w:t>
              </w:r>
              <w:proofErr w:type="spellEnd"/>
            </w:hyperlink>
          </w:p>
        </w:tc>
        <w:tc>
          <w:tcPr>
            <w:tcW w:w="1560" w:type="dxa"/>
          </w:tcPr>
          <w:p w14:paraId="467405CB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(036)269-42-</w:t>
            </w:r>
            <w:r>
              <w:rPr>
                <w:spacing w:val="-5"/>
                <w:sz w:val="20"/>
              </w:rPr>
              <w:t>98,</w:t>
            </w:r>
          </w:p>
          <w:p w14:paraId="6C0F1682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(067)620-44-</w:t>
            </w:r>
            <w:r>
              <w:rPr>
                <w:spacing w:val="-5"/>
                <w:sz w:val="20"/>
              </w:rPr>
              <w:t>11,</w:t>
            </w:r>
          </w:p>
          <w:p w14:paraId="19DF6A4C" w14:textId="77777777" w:rsidR="00FA78A5" w:rsidRDefault="00DC251E"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sz w:val="20"/>
              </w:rPr>
              <w:t>(050)490-44-</w:t>
            </w:r>
            <w:r>
              <w:rPr>
                <w:spacing w:val="-5"/>
                <w:sz w:val="20"/>
              </w:rPr>
              <w:t>11,</w:t>
            </w:r>
          </w:p>
          <w:p w14:paraId="2AFD9CD5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(093)320-44-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27" w:type="dxa"/>
          </w:tcPr>
          <w:p w14:paraId="5E766C32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0021ABAF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(0362)63-34-</w:t>
            </w:r>
            <w:r>
              <w:rPr>
                <w:spacing w:val="-5"/>
                <w:sz w:val="20"/>
              </w:rPr>
              <w:t>48</w:t>
            </w:r>
          </w:p>
        </w:tc>
      </w:tr>
      <w:tr w:rsidR="00FA78A5" w14:paraId="570FB50D" w14:textId="77777777">
        <w:trPr>
          <w:trHeight w:val="1209"/>
        </w:trPr>
        <w:tc>
          <w:tcPr>
            <w:tcW w:w="2977" w:type="dxa"/>
          </w:tcPr>
          <w:p w14:paraId="4B20341C" w14:textId="77777777" w:rsidR="00FA78A5" w:rsidRDefault="00DC251E">
            <w:pPr>
              <w:pStyle w:val="TableParagraph"/>
              <w:tabs>
                <w:tab w:val="left" w:pos="2275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"ДТЕК</w:t>
            </w:r>
          </w:p>
          <w:p w14:paraId="2D7BF615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ВИСОКОВОЛЬТНІ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МЕРЕЖІ"</w:t>
            </w:r>
          </w:p>
        </w:tc>
        <w:tc>
          <w:tcPr>
            <w:tcW w:w="2127" w:type="dxa"/>
          </w:tcPr>
          <w:p w14:paraId="079C4A4A" w14:textId="77777777" w:rsidR="00FA78A5" w:rsidRDefault="00DC251E">
            <w:pPr>
              <w:pStyle w:val="TableParagraph"/>
              <w:spacing w:line="276" w:lineRule="auto"/>
              <w:rPr>
                <w:sz w:val="20"/>
              </w:rPr>
            </w:pPr>
            <w:hyperlink r:id="rId9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https://www.dtek-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92">
              <w:r>
                <w:rPr>
                  <w:color w:val="0000FF"/>
                  <w:spacing w:val="-2"/>
                  <w:sz w:val="20"/>
                  <w:u w:val="single" w:color="0000FF"/>
                </w:rPr>
                <w:t>vvm.com.ua/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icc</w:t>
              </w:r>
              <w:proofErr w:type="spellEnd"/>
            </w:hyperlink>
          </w:p>
        </w:tc>
        <w:tc>
          <w:tcPr>
            <w:tcW w:w="1560" w:type="dxa"/>
          </w:tcPr>
          <w:p w14:paraId="11DAB760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(0629)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40-</w:t>
            </w:r>
            <w:r>
              <w:rPr>
                <w:spacing w:val="-5"/>
                <w:sz w:val="20"/>
              </w:rPr>
              <w:t>93-</w:t>
            </w:r>
          </w:p>
          <w:p w14:paraId="0EB9A416" w14:textId="77777777" w:rsidR="00FA78A5" w:rsidRDefault="00DC251E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127" w:type="dxa"/>
          </w:tcPr>
          <w:p w14:paraId="02D89B0A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4AC08734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(0626)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41-24-</w:t>
            </w:r>
            <w:r>
              <w:rPr>
                <w:spacing w:val="-5"/>
                <w:sz w:val="20"/>
              </w:rPr>
              <w:t>81</w:t>
            </w:r>
          </w:p>
        </w:tc>
      </w:tr>
    </w:tbl>
    <w:p w14:paraId="10A1986E" w14:textId="77777777" w:rsidR="00FA78A5" w:rsidRDefault="00FA78A5">
      <w:pPr>
        <w:pStyle w:val="TableParagraph"/>
        <w:rPr>
          <w:sz w:val="20"/>
        </w:rPr>
        <w:sectPr w:rsidR="00FA78A5">
          <w:pgSz w:w="11900" w:h="16840"/>
          <w:pgMar w:top="520" w:right="141" w:bottom="280" w:left="425" w:header="708" w:footer="708" w:gutter="0"/>
          <w:cols w:space="720"/>
        </w:sectPr>
      </w:pPr>
    </w:p>
    <w:p w14:paraId="22616C3C" w14:textId="77777777" w:rsidR="00FA78A5" w:rsidRDefault="00FA78A5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127"/>
        <w:gridCol w:w="1560"/>
        <w:gridCol w:w="2127"/>
        <w:gridCol w:w="2271"/>
      </w:tblGrid>
      <w:tr w:rsidR="00FA78A5" w14:paraId="6DC40BF0" w14:textId="77777777">
        <w:trPr>
          <w:trHeight w:val="1454"/>
        </w:trPr>
        <w:tc>
          <w:tcPr>
            <w:tcW w:w="2977" w:type="dxa"/>
          </w:tcPr>
          <w:p w14:paraId="0E81FD16" w14:textId="77777777" w:rsidR="00FA78A5" w:rsidRDefault="00DC251E">
            <w:pPr>
              <w:pStyle w:val="TableParagraph"/>
              <w:tabs>
                <w:tab w:val="left" w:pos="1603"/>
              </w:tabs>
              <w:spacing w:line="276" w:lineRule="auto"/>
              <w:ind w:right="96"/>
              <w:rPr>
                <w:sz w:val="20"/>
              </w:rPr>
            </w:pPr>
            <w:r>
              <w:rPr>
                <w:spacing w:val="-4"/>
                <w:sz w:val="20"/>
              </w:rPr>
              <w:t>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"ЛУГАНСЬКЕ ЕНЕРГЕТИЧНЕ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ОБ’ЄДНАННЯ"</w:t>
            </w:r>
          </w:p>
        </w:tc>
        <w:tc>
          <w:tcPr>
            <w:tcW w:w="2127" w:type="dxa"/>
          </w:tcPr>
          <w:p w14:paraId="2BD6ECD1" w14:textId="77777777" w:rsidR="00FA78A5" w:rsidRDefault="00DC251E">
            <w:pPr>
              <w:pStyle w:val="TableParagraph"/>
              <w:spacing w:line="276" w:lineRule="auto"/>
              <w:ind w:right="173"/>
              <w:rPr>
                <w:sz w:val="20"/>
              </w:rPr>
            </w:pPr>
            <w:hyperlink r:id="rId9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https://www.en.lg.ua/p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94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otrebitelu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konsult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95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center</w:t>
              </w:r>
              <w:proofErr w:type="spellEnd"/>
            </w:hyperlink>
          </w:p>
        </w:tc>
        <w:tc>
          <w:tcPr>
            <w:tcW w:w="1560" w:type="dxa"/>
          </w:tcPr>
          <w:p w14:paraId="6F47CDC3" w14:textId="77777777" w:rsidR="00FA78A5" w:rsidRDefault="00DC251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(0800)300-</w:t>
            </w:r>
            <w:r>
              <w:rPr>
                <w:spacing w:val="-5"/>
                <w:sz w:val="20"/>
              </w:rPr>
              <w:t>074</w:t>
            </w:r>
          </w:p>
        </w:tc>
        <w:tc>
          <w:tcPr>
            <w:tcW w:w="2127" w:type="dxa"/>
          </w:tcPr>
          <w:p w14:paraId="30ADA8C1" w14:textId="77777777" w:rsidR="00FA78A5" w:rsidRDefault="00FA78A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14:paraId="112FB1C8" w14:textId="77777777" w:rsidR="00FA78A5" w:rsidRDefault="00DC2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(064)612-43-</w:t>
            </w:r>
            <w:r>
              <w:rPr>
                <w:spacing w:val="-5"/>
                <w:sz w:val="20"/>
              </w:rPr>
              <w:t>87</w:t>
            </w:r>
          </w:p>
        </w:tc>
      </w:tr>
    </w:tbl>
    <w:p w14:paraId="150ADE91" w14:textId="77777777" w:rsidR="00DC251E" w:rsidRDefault="00DC251E"/>
    <w:sectPr w:rsidR="00DC251E">
      <w:pgSz w:w="11900" w:h="16840"/>
      <w:pgMar w:top="520" w:right="141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8A5"/>
    <w:rsid w:val="000C1489"/>
    <w:rsid w:val="000C2315"/>
    <w:rsid w:val="002D3EC2"/>
    <w:rsid w:val="00545C18"/>
    <w:rsid w:val="00984322"/>
    <w:rsid w:val="00A73597"/>
    <w:rsid w:val="00B26F7C"/>
    <w:rsid w:val="00C7176D"/>
    <w:rsid w:val="00DC251E"/>
    <w:rsid w:val="00FA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8260"/>
  <w15:docId w15:val="{B83E3EF2-DDED-442D-BD26-08C0E67F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9"/>
    <w:qFormat/>
    <w:rsid w:val="000C2315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30">
    <w:name w:val="Заголовок 3 Знак"/>
    <w:basedOn w:val="a0"/>
    <w:link w:val="3"/>
    <w:uiPriority w:val="9"/>
    <w:rsid w:val="000C231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0C23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0C231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148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C1489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1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oe.com.ua/spozhivacham/poslugi-main/poslugi-call-center" TargetMode="External"/><Relationship Id="rId21" Type="http://schemas.openxmlformats.org/officeDocument/2006/relationships/hyperlink" Target="https://www.energy.mk.ua/koll-czentry/" TargetMode="External"/><Relationship Id="rId42" Type="http://schemas.openxmlformats.org/officeDocument/2006/relationships/hyperlink" Target="https://www.toe.com.ua/index.php/kontaktni-telefony-po-iakykh-pryimaiut-zvernennia-spozhyvachiv" TargetMode="External"/><Relationship Id="rId47" Type="http://schemas.openxmlformats.org/officeDocument/2006/relationships/hyperlink" Target="https://ua.energy/pro_kompaniyu/struktura/pivnichna-es" TargetMode="External"/><Relationship Id="rId63" Type="http://schemas.openxmlformats.org/officeDocument/2006/relationships/hyperlink" Target="https://www.zoe.com.ua/%D1%96%D0%BD%D1%84%D0%BE%D1%80%D0%BC%D0%B0%D1%86%D1%96%D0%B9%D0%BD%D0%BE-%D0%BA%D0%BE%D0%BD%D1%81%D1%83%D0%BB%D1%8C%D1%82%D0%B0%D1%86%D1%96%D0%B9%D0%BD%D0%B8%D0%B9-%D1%86%D0%B5%D0%BD%D1%82%D1%80-2/" TargetMode="External"/><Relationship Id="rId68" Type="http://schemas.openxmlformats.org/officeDocument/2006/relationships/hyperlink" Target="https://energy.volyn.ua/kontakty/informatsiino-konsultatsiinyi-tsentr/" TargetMode="External"/><Relationship Id="rId84" Type="http://schemas.openxmlformats.org/officeDocument/2006/relationships/hyperlink" Target="https://www.loe.lviv.ua/ua/qa2" TargetMode="External"/><Relationship Id="rId89" Type="http://schemas.openxmlformats.org/officeDocument/2006/relationships/hyperlink" Target="https://www.roe.vsei.ua/info" TargetMode="External"/><Relationship Id="rId16" Type="http://schemas.openxmlformats.org/officeDocument/2006/relationships/hyperlink" Target="https://www.dtek-oem.com.ua/ua/contacts" TargetMode="External"/><Relationship Id="rId11" Type="http://schemas.openxmlformats.org/officeDocument/2006/relationships/hyperlink" Target="https://www.dtek-dnem.com.ua/ua" TargetMode="External"/><Relationship Id="rId32" Type="http://schemas.openxmlformats.org/officeDocument/2006/relationships/hyperlink" Target="https://www.uz.gov.ua/about/activity/electropostachannia/electro_consumers/centr/" TargetMode="External"/><Relationship Id="rId37" Type="http://schemas.openxmlformats.org/officeDocument/2006/relationships/hyperlink" Target="http://oblenergo.cv.ua/kontakti" TargetMode="External"/><Relationship Id="rId53" Type="http://schemas.openxmlformats.org/officeDocument/2006/relationships/hyperlink" Target="https://ua.energy/pro_kompaniyu/struktura/pivdenna-es" TargetMode="External"/><Relationship Id="rId58" Type="http://schemas.openxmlformats.org/officeDocument/2006/relationships/hyperlink" Target="mailto:es-kanc@ua.energy" TargetMode="External"/><Relationship Id="rId74" Type="http://schemas.openxmlformats.org/officeDocument/2006/relationships/hyperlink" Target="mailto:dtek-kem@dtek.com" TargetMode="External"/><Relationship Id="rId79" Type="http://schemas.openxmlformats.org/officeDocument/2006/relationships/hyperlink" Target="https://zakarpat.energy/customers/info-consult-center/" TargetMode="External"/><Relationship Id="rId5" Type="http://schemas.openxmlformats.org/officeDocument/2006/relationships/hyperlink" Target="https://ksoe.com.ua/consumers/callcenter/" TargetMode="External"/><Relationship Id="rId90" Type="http://schemas.openxmlformats.org/officeDocument/2006/relationships/hyperlink" Target="https://www.roe.vsei.ua/info" TargetMode="External"/><Relationship Id="rId95" Type="http://schemas.openxmlformats.org/officeDocument/2006/relationships/hyperlink" Target="https://www.en.lg.ua/potrebitelu/konsult-center" TargetMode="External"/><Relationship Id="rId22" Type="http://schemas.openxmlformats.org/officeDocument/2006/relationships/hyperlink" Target="https://www.poe.pl.ua/about/ikc/" TargetMode="External"/><Relationship Id="rId27" Type="http://schemas.openxmlformats.org/officeDocument/2006/relationships/hyperlink" Target="https://www.soe.com.ua/spozhivacham/poslugi-main/poslugi-call-center" TargetMode="External"/><Relationship Id="rId43" Type="http://schemas.openxmlformats.org/officeDocument/2006/relationships/hyperlink" Target="https://www.toe.com.ua/index.php/kontaktni-telefony-po-iakykh-pryimaiut-zvernennia-spozhyvachiv" TargetMode="External"/><Relationship Id="rId48" Type="http://schemas.openxmlformats.org/officeDocument/2006/relationships/hyperlink" Target="https://ua.energy/pro_kompaniyu/struktura/pivnichna-es" TargetMode="External"/><Relationship Id="rId64" Type="http://schemas.openxmlformats.org/officeDocument/2006/relationships/hyperlink" Target="https://www.zoe.com.ua/%D1%96%D0%BD%D1%84%D0%BE%D1%80%D0%BC%D0%B0%D1%86%D1%96%D0%B9%D0%BD%D0%BE-%D0%BA%D0%BE%D0%BD%D1%81%D1%83%D0%BB%D1%8C%D1%82%D0%B0%D1%86%D1%96%D0%B9%D0%BD%D0%B8%D0%B9-%D1%86%D0%B5%D0%BD%D1%82%D1%80-2/" TargetMode="External"/><Relationship Id="rId69" Type="http://schemas.openxmlformats.org/officeDocument/2006/relationships/hyperlink" Target="https://energy.volyn.ua/kontakty/informatsiino-konsultatsiinyi-tsentr/" TargetMode="External"/><Relationship Id="rId80" Type="http://schemas.openxmlformats.org/officeDocument/2006/relationships/hyperlink" Target="https://zakarpat.energy/customers/info-consult-center/" TargetMode="External"/><Relationship Id="rId85" Type="http://schemas.openxmlformats.org/officeDocument/2006/relationships/hyperlink" Target="https://cek.dp.ua/index.php/cpojivaham/informatsiino-konsultatsiinyi-tsentr-ikts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dtek-dem.com.ua/ua/contacts" TargetMode="External"/><Relationship Id="rId17" Type="http://schemas.openxmlformats.org/officeDocument/2006/relationships/hyperlink" Target="https://www.dtek-oem.com.ua/ua/contacts" TargetMode="External"/><Relationship Id="rId25" Type="http://schemas.openxmlformats.org/officeDocument/2006/relationships/hyperlink" Target="https://www.soe.com.ua/spozhivacham/poslugi-main/poslugi-call-center" TargetMode="External"/><Relationship Id="rId33" Type="http://schemas.openxmlformats.org/officeDocument/2006/relationships/hyperlink" Target="https://www.oblenergo.kharkov.ua/" TargetMode="External"/><Relationship Id="rId38" Type="http://schemas.openxmlformats.org/officeDocument/2006/relationships/hyperlink" Target="http://oblenergo.cv.ua/kontakti" TargetMode="External"/><Relationship Id="rId46" Type="http://schemas.openxmlformats.org/officeDocument/2006/relationships/hyperlink" Target="https://www.toe.com.ua/index.php/kontaktni-telefony-po-iakykh-pryimaiut-zvernennia-spozhyvachiv" TargetMode="External"/><Relationship Id="rId59" Type="http://schemas.openxmlformats.org/officeDocument/2006/relationships/hyperlink" Target="https://www.zoe.com.ua/%D1%96%D0%BD%D1%84%D0%BE%D1%80%D0%BC%D0%B0%D1%86%D1%96%D0%B9%D0%BD%D0%BE-%D0%BA%D0%BE%D0%BD%D1%81%D1%83%D0%BB%D1%8C%D1%82%D0%B0%D1%86%D1%96%D0%B9%D0%BD%D0%B8%D0%B9-%D1%86%D0%B5%D0%BD%D1%82%D1%80-2/" TargetMode="External"/><Relationship Id="rId67" Type="http://schemas.openxmlformats.org/officeDocument/2006/relationships/hyperlink" Target="https://energy.volyn.ua/kontakty/informatsiino-konsultatsiinyi-tsentr/" TargetMode="External"/><Relationship Id="rId20" Type="http://schemas.openxmlformats.org/officeDocument/2006/relationships/hyperlink" Target="https://www.energy.mk.ua/koll-czentry/" TargetMode="External"/><Relationship Id="rId41" Type="http://schemas.openxmlformats.org/officeDocument/2006/relationships/hyperlink" Target="https://chernihivoblenergo.com.ua/consumers/call_center" TargetMode="External"/><Relationship Id="rId54" Type="http://schemas.openxmlformats.org/officeDocument/2006/relationships/hyperlink" Target="mailto:south-kanc@ua.energy" TargetMode="External"/><Relationship Id="rId62" Type="http://schemas.openxmlformats.org/officeDocument/2006/relationships/hyperlink" Target="https://www.zoe.com.ua/%D1%96%D0%BD%D1%84%D0%BE%D1%80%D0%BC%D0%B0%D1%86%D1%96%D0%B9%D0%BD%D0%BE-%D0%BA%D0%BE%D0%BD%D1%81%D1%83%D0%BB%D1%8C%D1%82%D0%B0%D1%86%D1%96%D0%B9%D0%BD%D0%B8%D0%B9-%D1%86%D0%B5%D0%BD%D1%82%D1%80-2/" TargetMode="External"/><Relationship Id="rId70" Type="http://schemas.openxmlformats.org/officeDocument/2006/relationships/hyperlink" Target="https://energy.volyn.ua/kontakty/informatsiino-konsultatsiinyi-tsentr/" TargetMode="External"/><Relationship Id="rId75" Type="http://schemas.openxmlformats.org/officeDocument/2006/relationships/hyperlink" Target="mailto:kem@dtek.com" TargetMode="External"/><Relationship Id="rId83" Type="http://schemas.openxmlformats.org/officeDocument/2006/relationships/hyperlink" Target="https://www.loe.lviv.ua/ua/qa2" TargetMode="External"/><Relationship Id="rId88" Type="http://schemas.openxmlformats.org/officeDocument/2006/relationships/hyperlink" Target="https://cek.dp.ua/index.php/cpojivaham/informatsiino-konsultatsiinyi-tsentr-ikts.html" TargetMode="External"/><Relationship Id="rId91" Type="http://schemas.openxmlformats.org/officeDocument/2006/relationships/hyperlink" Target="https://www.dtek-vvm.com.ua/ua/icc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soe.com.ua/consumers/callcenter/" TargetMode="External"/><Relationship Id="rId15" Type="http://schemas.openxmlformats.org/officeDocument/2006/relationships/hyperlink" Target="https://www.dtek-oem.com.ua/ua/contacts" TargetMode="External"/><Relationship Id="rId23" Type="http://schemas.openxmlformats.org/officeDocument/2006/relationships/hyperlink" Target="https://www.poe.pl.ua/about/ikc/" TargetMode="External"/><Relationship Id="rId28" Type="http://schemas.openxmlformats.org/officeDocument/2006/relationships/hyperlink" Target="https://www.soe.com.ua/spozhivacham/poslugi-main/poslugi-call-center" TargetMode="External"/><Relationship Id="rId36" Type="http://schemas.openxmlformats.org/officeDocument/2006/relationships/hyperlink" Target="https://hoe.com.ua/page/ikts" TargetMode="External"/><Relationship Id="rId49" Type="http://schemas.openxmlformats.org/officeDocument/2006/relationships/hyperlink" Target="https://ua.energy/pro_kompaniyu/struktura/pivnichna-es" TargetMode="External"/><Relationship Id="rId57" Type="http://schemas.openxmlformats.org/officeDocument/2006/relationships/hyperlink" Target="https://ua.energy/pro_kompaniyu/struktura/zaxidna-es" TargetMode="External"/><Relationship Id="rId10" Type="http://schemas.openxmlformats.org/officeDocument/2006/relationships/hyperlink" Target="https://www.dtek-dnem.com.ua/ua" TargetMode="External"/><Relationship Id="rId31" Type="http://schemas.openxmlformats.org/officeDocument/2006/relationships/hyperlink" Target="https://www.uz.gov.ua/about/activity/electropostachannia/electro_consumers/centr/" TargetMode="External"/><Relationship Id="rId44" Type="http://schemas.openxmlformats.org/officeDocument/2006/relationships/hyperlink" Target="https://www.toe.com.ua/index.php/kontaktni-telefony-po-iakykh-pryimaiut-zvernennia-spozhyvachiv" TargetMode="External"/><Relationship Id="rId52" Type="http://schemas.openxmlformats.org/officeDocument/2006/relationships/hyperlink" Target="https://ua.energy/pro_kompaniyu/struktura/pivdenna-es" TargetMode="External"/><Relationship Id="rId60" Type="http://schemas.openxmlformats.org/officeDocument/2006/relationships/hyperlink" Target="https://www.zoe.com.ua/%D1%96%D0%BD%D1%84%D0%BE%D1%80%D0%BC%D0%B0%D1%86%D1%96%D0%B9%D0%BD%D0%BE-%D0%BA%D0%BE%D0%BD%D1%81%D1%83%D0%BB%D1%8C%D1%82%D0%B0%D1%86%D1%96%D0%B9%D0%BD%D0%B8%D0%B9-%D1%86%D0%B5%D0%BD%D1%82%D1%80-2/" TargetMode="External"/><Relationship Id="rId65" Type="http://schemas.openxmlformats.org/officeDocument/2006/relationships/hyperlink" Target="http://cherkasyoblenergo.com/ikc.html" TargetMode="External"/><Relationship Id="rId73" Type="http://schemas.openxmlformats.org/officeDocument/2006/relationships/hyperlink" Target="https://www.dtek-kem.com.ua/ua/contacts" TargetMode="External"/><Relationship Id="rId78" Type="http://schemas.openxmlformats.org/officeDocument/2006/relationships/hyperlink" Target="https://zakarpat.energy/customers/info-consult-center/" TargetMode="External"/><Relationship Id="rId81" Type="http://schemas.openxmlformats.org/officeDocument/2006/relationships/hyperlink" Target="https://kiroe.com.ua/kol-tsentr" TargetMode="External"/><Relationship Id="rId86" Type="http://schemas.openxmlformats.org/officeDocument/2006/relationships/hyperlink" Target="https://cek.dp.ua/index.php/cpojivaham/informatsiino-konsultatsiinyi-tsentr-ikts.html" TargetMode="External"/><Relationship Id="rId94" Type="http://schemas.openxmlformats.org/officeDocument/2006/relationships/hyperlink" Target="https://www.en.lg.ua/potrebitelu/konsult-center" TargetMode="External"/><Relationship Id="rId4" Type="http://schemas.openxmlformats.org/officeDocument/2006/relationships/hyperlink" Target="https://www.koec.com.ua/page?root=3&amp;id=34" TargetMode="External"/><Relationship Id="rId9" Type="http://schemas.openxmlformats.org/officeDocument/2006/relationships/hyperlink" Target="https://voe.com.ua/company/informaciyno-konsultatyvnyy-centr" TargetMode="External"/><Relationship Id="rId13" Type="http://schemas.openxmlformats.org/officeDocument/2006/relationships/hyperlink" Target="https://www.dtek-dem.com.ua/ua/contacts" TargetMode="External"/><Relationship Id="rId18" Type="http://schemas.openxmlformats.org/officeDocument/2006/relationships/hyperlink" Target="http://www.ztoe.com.ua/areas.php?rem=7" TargetMode="External"/><Relationship Id="rId39" Type="http://schemas.openxmlformats.org/officeDocument/2006/relationships/hyperlink" Target="https://chernihivoblenergo.com.ua/consumers/call_center" TargetMode="External"/><Relationship Id="rId34" Type="http://schemas.openxmlformats.org/officeDocument/2006/relationships/hyperlink" Target="https://www.oblenergo.kharkov.ua/" TargetMode="External"/><Relationship Id="rId50" Type="http://schemas.openxmlformats.org/officeDocument/2006/relationships/hyperlink" Target="mailto:north-kanc@ua.energy" TargetMode="External"/><Relationship Id="rId55" Type="http://schemas.openxmlformats.org/officeDocument/2006/relationships/hyperlink" Target="https://ua.energy/pro_kompaniyu/struktura/zaxidna-es" TargetMode="External"/><Relationship Id="rId76" Type="http://schemas.openxmlformats.org/officeDocument/2006/relationships/hyperlink" Target="https://www.dtek-krem.com.ua/ua/icc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voe.com.ua/company/informaciyno-konsultatyvnyy-centr" TargetMode="External"/><Relationship Id="rId71" Type="http://schemas.openxmlformats.org/officeDocument/2006/relationships/hyperlink" Target="https://www.dtek-kem.com.ua/ua/contacts" TargetMode="External"/><Relationship Id="rId92" Type="http://schemas.openxmlformats.org/officeDocument/2006/relationships/hyperlink" Target="https://www.dtek-vvm.com.ua/ua/i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uz.gov.ua/about/activity/electropostachannia/electro_consumers/centr/" TargetMode="External"/><Relationship Id="rId24" Type="http://schemas.openxmlformats.org/officeDocument/2006/relationships/hyperlink" Target="https://oe.if.ua/uk/icc" TargetMode="External"/><Relationship Id="rId40" Type="http://schemas.openxmlformats.org/officeDocument/2006/relationships/hyperlink" Target="https://chernihivoblenergo.com.ua/consumers/call_center" TargetMode="External"/><Relationship Id="rId45" Type="http://schemas.openxmlformats.org/officeDocument/2006/relationships/hyperlink" Target="https://www.toe.com.ua/index.php/kontaktni-telefony-po-iakykh-pryimaiut-zvernennia-spozhyvachiv" TargetMode="External"/><Relationship Id="rId66" Type="http://schemas.openxmlformats.org/officeDocument/2006/relationships/hyperlink" Target="http://cherkasyoblenergo.com/ikc.html" TargetMode="External"/><Relationship Id="rId87" Type="http://schemas.openxmlformats.org/officeDocument/2006/relationships/hyperlink" Target="https://cek.dp.ua/index.php/cpojivaham/informatsiino-konsultatsiinyi-tsentr-ikts.html" TargetMode="External"/><Relationship Id="rId61" Type="http://schemas.openxmlformats.org/officeDocument/2006/relationships/hyperlink" Target="https://www.zoe.com.ua/%D1%96%D0%BD%D1%84%D0%BE%D1%80%D0%BC%D0%B0%D1%86%D1%96%D0%B9%D0%BD%D0%BE-%D0%BA%D0%BE%D0%BD%D1%81%D1%83%D0%BB%D1%8C%D1%82%D0%B0%D1%86%D1%96%D0%B9%D0%BD%D0%B8%D0%B9-%D1%86%D0%B5%D0%BD%D1%82%D1%80-2/" TargetMode="External"/><Relationship Id="rId82" Type="http://schemas.openxmlformats.org/officeDocument/2006/relationships/hyperlink" Target="https://kiroe.com.ua/kol-tsentr" TargetMode="External"/><Relationship Id="rId19" Type="http://schemas.openxmlformats.org/officeDocument/2006/relationships/hyperlink" Target="http://www.ztoe.com.ua/areas.php?rem=7" TargetMode="External"/><Relationship Id="rId14" Type="http://schemas.openxmlformats.org/officeDocument/2006/relationships/hyperlink" Target="https://www.dtek-dem.com.ua/ua/contacts" TargetMode="External"/><Relationship Id="rId30" Type="http://schemas.openxmlformats.org/officeDocument/2006/relationships/hyperlink" Target="https://www.uz.gov.ua/about/activity/electropostachannia/electro_consumers/centr/" TargetMode="External"/><Relationship Id="rId35" Type="http://schemas.openxmlformats.org/officeDocument/2006/relationships/hyperlink" Target="https://hoe.com.ua/page/ikts" TargetMode="External"/><Relationship Id="rId56" Type="http://schemas.openxmlformats.org/officeDocument/2006/relationships/hyperlink" Target="https://ua.energy/pro_kompaniyu/struktura/zaxidna-es" TargetMode="External"/><Relationship Id="rId77" Type="http://schemas.openxmlformats.org/officeDocument/2006/relationships/hyperlink" Target="https://www.dtek-krem.com.ua/ua/icc" TargetMode="External"/><Relationship Id="rId8" Type="http://schemas.openxmlformats.org/officeDocument/2006/relationships/hyperlink" Target="https://voe.com.ua/company/informaciyno-konsultatyvnyy-centr" TargetMode="External"/><Relationship Id="rId51" Type="http://schemas.openxmlformats.org/officeDocument/2006/relationships/hyperlink" Target="https://ua.energy/pro_kompaniyu/struktura/pivdenna-es" TargetMode="External"/><Relationship Id="rId72" Type="http://schemas.openxmlformats.org/officeDocument/2006/relationships/hyperlink" Target="https://www.dtek-kem.com.ua/ua/contacts" TargetMode="External"/><Relationship Id="rId93" Type="http://schemas.openxmlformats.org/officeDocument/2006/relationships/hyperlink" Target="https://www.en.lg.ua/potrebitelu/konsult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8384</Words>
  <Characters>4780</Characters>
  <Application>Microsoft Office Word</Application>
  <DocSecurity>0</DocSecurity>
  <Lines>39</Lines>
  <Paragraphs>26</Paragraphs>
  <ScaleCrop>false</ScaleCrop>
  <Company/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Липко</cp:lastModifiedBy>
  <cp:revision>9</cp:revision>
  <cp:lastPrinted>2025-01-29T12:45:00Z</cp:lastPrinted>
  <dcterms:created xsi:type="dcterms:W3CDTF">2024-12-22T20:47:00Z</dcterms:created>
  <dcterms:modified xsi:type="dcterms:W3CDTF">2026-06-23T12:45:00Z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2024-12-22T00:00:00Z</vt:filetime>
  </property>
  <property fmtid="{D5CDD505-2E9C-101B-9397-08002B2CF9AE}" pid="5" name="Producer">
    <vt:lpwstr>Microsoft® Word 2019</vt:lpwstr>
  </property>
</Properties>
</file>